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F495" w14:textId="7460ACC6" w:rsidR="00E761D8" w:rsidRPr="00843FBD" w:rsidRDefault="00843FBD">
      <w:pPr>
        <w:rPr>
          <w:b/>
          <w:sz w:val="28"/>
          <w:szCs w:val="28"/>
        </w:rPr>
      </w:pPr>
      <w:bookmarkStart w:id="0" w:name="_GoBack"/>
      <w:bookmarkEnd w:id="0"/>
      <w:r w:rsidRPr="00843FBD">
        <w:rPr>
          <w:b/>
          <w:sz w:val="28"/>
          <w:szCs w:val="28"/>
        </w:rPr>
        <w:t xml:space="preserve">What to do: </w:t>
      </w:r>
    </w:p>
    <w:p w14:paraId="3BD12AE8" w14:textId="03E46AF3" w:rsidR="00843FBD" w:rsidRPr="00843FBD" w:rsidRDefault="00843FBD" w:rsidP="00843FBD">
      <w:pPr>
        <w:pStyle w:val="ListParagraph"/>
        <w:numPr>
          <w:ilvl w:val="0"/>
          <w:numId w:val="7"/>
        </w:numPr>
        <w:rPr>
          <w:b/>
          <w:sz w:val="28"/>
          <w:szCs w:val="28"/>
        </w:rPr>
      </w:pPr>
      <w:r w:rsidRPr="00843FBD">
        <w:rPr>
          <w:b/>
          <w:sz w:val="28"/>
          <w:szCs w:val="28"/>
        </w:rPr>
        <w:t xml:space="preserve">Cut and paste the ad content and the link to the ad onto an MS Word file.  </w:t>
      </w:r>
    </w:p>
    <w:p w14:paraId="6CE7AF8F" w14:textId="77777777" w:rsidR="00843FBD" w:rsidRPr="00843FBD" w:rsidRDefault="00843FBD" w:rsidP="00843FBD">
      <w:pPr>
        <w:ind w:left="360"/>
        <w:rPr>
          <w:b/>
          <w:sz w:val="28"/>
          <w:szCs w:val="28"/>
        </w:rPr>
      </w:pPr>
    </w:p>
    <w:p w14:paraId="62239DB1" w14:textId="5060CD8C" w:rsidR="00843FBD" w:rsidRPr="00843FBD" w:rsidRDefault="00843FBD" w:rsidP="00843FBD">
      <w:pPr>
        <w:pStyle w:val="ListParagraph"/>
        <w:numPr>
          <w:ilvl w:val="0"/>
          <w:numId w:val="7"/>
        </w:numPr>
        <w:rPr>
          <w:b/>
          <w:sz w:val="28"/>
          <w:szCs w:val="28"/>
        </w:rPr>
      </w:pPr>
      <w:r w:rsidRPr="00843FBD">
        <w:rPr>
          <w:b/>
          <w:sz w:val="28"/>
          <w:szCs w:val="28"/>
        </w:rPr>
        <w:t>Name the file.  I usually use client last name, first name, Company Name, Position Name and date.  So, if today is July 2 and this was for me I would name the file: BrubakerJohnCVSHealthRegionalOpticalFieldMgr070218.</w:t>
      </w:r>
    </w:p>
    <w:p w14:paraId="2CBA5891" w14:textId="77777777" w:rsidR="00843FBD" w:rsidRPr="00843FBD" w:rsidRDefault="00843FBD" w:rsidP="00843FBD">
      <w:pPr>
        <w:pStyle w:val="ListParagraph"/>
        <w:rPr>
          <w:b/>
          <w:sz w:val="28"/>
          <w:szCs w:val="28"/>
        </w:rPr>
      </w:pPr>
    </w:p>
    <w:p w14:paraId="3BB17C73" w14:textId="200E940C" w:rsidR="00843FBD" w:rsidRPr="00843FBD" w:rsidRDefault="00843FBD" w:rsidP="00843FBD">
      <w:pPr>
        <w:pStyle w:val="ListParagraph"/>
        <w:numPr>
          <w:ilvl w:val="0"/>
          <w:numId w:val="7"/>
        </w:numPr>
        <w:rPr>
          <w:b/>
          <w:sz w:val="28"/>
          <w:szCs w:val="28"/>
        </w:rPr>
      </w:pPr>
      <w:r w:rsidRPr="00843FBD">
        <w:rPr>
          <w:b/>
          <w:sz w:val="28"/>
          <w:szCs w:val="28"/>
        </w:rPr>
        <w:t xml:space="preserve">Mark the ad up using these three styles: </w:t>
      </w:r>
    </w:p>
    <w:p w14:paraId="0B2C6355" w14:textId="77777777" w:rsidR="00991819" w:rsidRPr="00395A47" w:rsidRDefault="00991819" w:rsidP="00991819">
      <w:pPr>
        <w:rPr>
          <w:b/>
        </w:rPr>
      </w:pPr>
      <w:bookmarkStart w:id="1" w:name="_Hlk502743414"/>
      <w:r w:rsidRPr="00395A47">
        <w:rPr>
          <w:b/>
        </w:rPr>
        <w:t xml:space="preserve">Key for Markup </w:t>
      </w:r>
    </w:p>
    <w:p w14:paraId="40EB67E1" w14:textId="77777777" w:rsidR="00991819" w:rsidRDefault="00991819" w:rsidP="00991819">
      <w:r w:rsidRPr="00395A47">
        <w:rPr>
          <w:b/>
          <w:color w:val="FF0000"/>
        </w:rPr>
        <w:t>Red and Bold</w:t>
      </w:r>
      <w:r w:rsidRPr="00395A47">
        <w:rPr>
          <w:color w:val="FF0000"/>
        </w:rPr>
        <w:t xml:space="preserve"> </w:t>
      </w:r>
      <w:r>
        <w:t xml:space="preserve">– Areas of Strength/Expertise </w:t>
      </w:r>
    </w:p>
    <w:p w14:paraId="21FCFED4" w14:textId="77777777" w:rsidR="00991819" w:rsidRDefault="00991819" w:rsidP="00991819">
      <w:r w:rsidRPr="00395A47">
        <w:rPr>
          <w:color w:val="FF0000"/>
        </w:rPr>
        <w:t xml:space="preserve">Red, No Bold </w:t>
      </w:r>
      <w:r>
        <w:t xml:space="preserve">– Areas of Proficiency/Competency </w:t>
      </w:r>
    </w:p>
    <w:p w14:paraId="74E98D68" w14:textId="7EA90E2B" w:rsidR="00843FBD" w:rsidRDefault="00991819" w:rsidP="00991819">
      <w:r w:rsidRPr="00395A47">
        <w:rPr>
          <w:strike/>
        </w:rPr>
        <w:t>Strikethrough</w:t>
      </w:r>
      <w:r>
        <w:t xml:space="preserve"> – Areas of no Proficiency/Competency </w:t>
      </w:r>
    </w:p>
    <w:p w14:paraId="36919071" w14:textId="77777777" w:rsidR="00843FBD" w:rsidRDefault="00843FBD" w:rsidP="00991819"/>
    <w:bookmarkEnd w:id="1"/>
    <w:p w14:paraId="50CB4911" w14:textId="18C69A04" w:rsidR="00E761D8" w:rsidRDefault="00E761D8">
      <w:r>
        <w:fldChar w:fldCharType="begin"/>
      </w:r>
      <w:r>
        <w:instrText xml:space="preserve"> HYPERLINK "</w:instrText>
      </w:r>
      <w:r w:rsidRPr="00E761D8">
        <w:instrText>https://www.indeed.com/viewjob?from=appshareios&amp;jk=58aeb4afbf0bb44b</w:instrText>
      </w:r>
      <w:r>
        <w:instrText xml:space="preserve">" </w:instrText>
      </w:r>
      <w:r>
        <w:fldChar w:fldCharType="separate"/>
      </w:r>
      <w:r w:rsidRPr="00A57025">
        <w:rPr>
          <w:rStyle w:val="Hyperlink"/>
        </w:rPr>
        <w:t>https://www.indeed.com/viewjob?from=appshareios&amp;jk=58aeb4afbf0bb44b</w:t>
      </w:r>
      <w:r>
        <w:fldChar w:fldCharType="end"/>
      </w:r>
      <w:r>
        <w:tab/>
      </w:r>
    </w:p>
    <w:p w14:paraId="19E803BF" w14:textId="77777777" w:rsidR="00E761D8" w:rsidRPr="00E761D8" w:rsidRDefault="00E761D8" w:rsidP="00E761D8">
      <w:pPr>
        <w:spacing w:after="0" w:line="260" w:lineRule="atLeast"/>
        <w:rPr>
          <w:rFonts w:ascii="Arial" w:eastAsia="Times New Roman" w:hAnsi="Arial" w:cs="Arial"/>
          <w:color w:val="000000"/>
          <w:sz w:val="20"/>
          <w:szCs w:val="20"/>
        </w:rPr>
      </w:pPr>
      <w:r w:rsidRPr="00E761D8">
        <w:rPr>
          <w:rFonts w:ascii="Arial" w:eastAsia="Times New Roman" w:hAnsi="Arial" w:cs="Arial"/>
          <w:b/>
          <w:bCs/>
          <w:color w:val="000000"/>
          <w:sz w:val="27"/>
          <w:szCs w:val="27"/>
        </w:rPr>
        <w:t xml:space="preserve">Regional Optical Field </w:t>
      </w:r>
      <w:proofErr w:type="spellStart"/>
      <w:r w:rsidRPr="00E761D8">
        <w:rPr>
          <w:rFonts w:ascii="Arial" w:eastAsia="Times New Roman" w:hAnsi="Arial" w:cs="Arial"/>
          <w:b/>
          <w:bCs/>
          <w:color w:val="000000"/>
          <w:sz w:val="27"/>
          <w:szCs w:val="27"/>
        </w:rPr>
        <w:t>Mgr</w:t>
      </w:r>
      <w:proofErr w:type="spellEnd"/>
      <w:r w:rsidRPr="00E761D8">
        <w:rPr>
          <w:rFonts w:ascii="Arial" w:eastAsia="Times New Roman" w:hAnsi="Arial" w:cs="Arial"/>
          <w:color w:val="000000"/>
          <w:sz w:val="20"/>
          <w:szCs w:val="20"/>
        </w:rPr>
        <w:t xml:space="preserve"> </w:t>
      </w:r>
      <w:r w:rsidRPr="00E761D8">
        <w:rPr>
          <w:rFonts w:ascii="Arial" w:eastAsia="Times New Roman" w:hAnsi="Arial" w:cs="Arial"/>
          <w:color w:val="000000"/>
          <w:sz w:val="20"/>
          <w:szCs w:val="20"/>
        </w:rPr>
        <w:br/>
      </w:r>
      <w:r w:rsidRPr="00E761D8">
        <w:rPr>
          <w:rFonts w:ascii="Arial" w:eastAsia="Times New Roman" w:hAnsi="Arial" w:cs="Arial"/>
          <w:color w:val="000000"/>
        </w:rPr>
        <w:t>CVS Health</w:t>
      </w:r>
      <w:r w:rsidRPr="00E761D8">
        <w:rPr>
          <w:rFonts w:ascii="Arial" w:eastAsia="Times New Roman" w:hAnsi="Arial" w:cs="Arial"/>
          <w:color w:val="000000"/>
          <w:sz w:val="20"/>
          <w:szCs w:val="20"/>
        </w:rPr>
        <w:t xml:space="preserve"> </w:t>
      </w:r>
      <w:hyperlink r:id="rId5" w:tgtFrame="_blank" w:history="1">
        <w:r w:rsidRPr="00E761D8">
          <w:rPr>
            <w:rFonts w:ascii="Arial" w:eastAsia="Times New Roman" w:hAnsi="Arial" w:cs="Arial"/>
            <w:color w:val="7777CC"/>
            <w:sz w:val="20"/>
            <w:szCs w:val="20"/>
          </w:rPr>
          <w:t>20,035 reviews</w:t>
        </w:r>
      </w:hyperlink>
      <w:r w:rsidRPr="00E761D8">
        <w:rPr>
          <w:rFonts w:ascii="Arial" w:eastAsia="Times New Roman" w:hAnsi="Arial" w:cs="Arial"/>
          <w:color w:val="000000"/>
          <w:sz w:val="20"/>
          <w:szCs w:val="20"/>
        </w:rPr>
        <w:t xml:space="preserve"> - </w:t>
      </w:r>
    </w:p>
    <w:tbl>
      <w:tblPr>
        <w:tblW w:w="0" w:type="auto"/>
        <w:tblCellSpacing w:w="0" w:type="dxa"/>
        <w:tblCellMar>
          <w:left w:w="0" w:type="dxa"/>
          <w:right w:w="0" w:type="dxa"/>
        </w:tblCellMar>
        <w:tblLook w:val="04A0" w:firstRow="1" w:lastRow="0" w:firstColumn="1" w:lastColumn="0" w:noHBand="0" w:noVBand="1"/>
      </w:tblPr>
      <w:tblGrid>
        <w:gridCol w:w="8600"/>
      </w:tblGrid>
      <w:tr w:rsidR="00E761D8" w:rsidRPr="00E761D8" w14:paraId="58CB1C0E" w14:textId="77777777" w:rsidTr="00E761D8">
        <w:trPr>
          <w:tblCellSpacing w:w="0" w:type="dxa"/>
        </w:trPr>
        <w:tc>
          <w:tcPr>
            <w:tcW w:w="8600" w:type="dxa"/>
            <w:shd w:val="clear" w:color="auto" w:fill="auto"/>
            <w:vAlign w:val="center"/>
            <w:hideMark/>
          </w:tcPr>
          <w:p w14:paraId="74E46C42" w14:textId="77777777" w:rsidR="00E761D8" w:rsidRPr="00E761D8" w:rsidRDefault="00E761D8" w:rsidP="00E761D8">
            <w:pPr>
              <w:spacing w:after="240" w:line="260" w:lineRule="atLeast"/>
              <w:rPr>
                <w:rFonts w:ascii="Times New Roman" w:eastAsia="Times New Roman" w:hAnsi="Times New Roman" w:cs="Times New Roman"/>
                <w:sz w:val="24"/>
                <w:szCs w:val="24"/>
              </w:rPr>
            </w:pPr>
            <w:r w:rsidRPr="00E761D8">
              <w:rPr>
                <w:rFonts w:ascii="Arial" w:eastAsia="Times New Roman" w:hAnsi="Arial" w:cs="Arial"/>
                <w:color w:val="000000"/>
                <w:sz w:val="20"/>
                <w:szCs w:val="20"/>
              </w:rPr>
              <w:t xml:space="preserve">At the Optical Center Inside CVS, our mission is to help people on their path to better health, and look great while doing it. Our focus is world class quality of patient care, combined with best in class customer service and technology to deliver an outstanding eyecare and eyewear experience. We offer flexible work schedules and a competitive compensation packages. As part of the largest pharmacy healthcare company in the US, a career with the Optical Center Inside CVS offers opportunity for leadership growth and development. </w:t>
            </w:r>
            <w:r w:rsidRPr="00E761D8">
              <w:rPr>
                <w:rFonts w:ascii="Arial" w:eastAsia="Times New Roman" w:hAnsi="Arial" w:cs="Arial"/>
                <w:color w:val="000000"/>
                <w:sz w:val="20"/>
                <w:szCs w:val="20"/>
              </w:rPr>
              <w:br/>
            </w:r>
            <w:r w:rsidRPr="00E761D8">
              <w:rPr>
                <w:rFonts w:ascii="Arial" w:eastAsia="Times New Roman" w:hAnsi="Arial" w:cs="Arial"/>
                <w:color w:val="000000"/>
                <w:sz w:val="20"/>
                <w:szCs w:val="20"/>
              </w:rPr>
              <w:br/>
              <w:t xml:space="preserve">The Regional Optical Field Manager is responsible for </w:t>
            </w:r>
            <w:r w:rsidRPr="00986C1D">
              <w:rPr>
                <w:rFonts w:ascii="Arial" w:eastAsia="Times New Roman" w:hAnsi="Arial" w:cs="Arial"/>
                <w:b/>
                <w:color w:val="FF0000"/>
                <w:sz w:val="20"/>
                <w:szCs w:val="20"/>
              </w:rPr>
              <w:t>delivering key results through</w:t>
            </w:r>
            <w:r w:rsidRPr="00986C1D">
              <w:rPr>
                <w:rFonts w:ascii="Arial" w:eastAsia="Times New Roman" w:hAnsi="Arial" w:cs="Arial"/>
                <w:color w:val="FF0000"/>
                <w:sz w:val="20"/>
                <w:szCs w:val="20"/>
              </w:rPr>
              <w:t xml:space="preserve"> </w:t>
            </w:r>
            <w:r w:rsidRPr="00E761D8">
              <w:rPr>
                <w:rFonts w:ascii="Arial" w:eastAsia="Times New Roman" w:hAnsi="Arial" w:cs="Arial"/>
                <w:color w:val="000000"/>
                <w:sz w:val="20"/>
                <w:szCs w:val="20"/>
              </w:rPr>
              <w:t xml:space="preserve">our brand pillars: </w:t>
            </w:r>
            <w:r w:rsidRPr="00986C1D">
              <w:rPr>
                <w:rFonts w:ascii="Arial" w:eastAsia="Times New Roman" w:hAnsi="Arial" w:cs="Arial"/>
                <w:b/>
                <w:color w:val="FF0000"/>
                <w:sz w:val="20"/>
                <w:szCs w:val="20"/>
              </w:rPr>
              <w:t>innovation, collaboration, caring, integrity, and accountability</w:t>
            </w:r>
            <w:r w:rsidRPr="00E761D8">
              <w:rPr>
                <w:rFonts w:ascii="Arial" w:eastAsia="Times New Roman" w:hAnsi="Arial" w:cs="Arial"/>
                <w:color w:val="000000"/>
                <w:sz w:val="20"/>
                <w:szCs w:val="20"/>
              </w:rPr>
              <w:t xml:space="preserve">. Leadership competencies such as </w:t>
            </w:r>
            <w:r w:rsidRPr="003A7632">
              <w:rPr>
                <w:rFonts w:ascii="Arial" w:eastAsia="Times New Roman" w:hAnsi="Arial" w:cs="Arial"/>
                <w:b/>
                <w:color w:val="FF0000"/>
                <w:sz w:val="20"/>
                <w:szCs w:val="20"/>
              </w:rPr>
              <w:t>Recruiting Top Talent</w:t>
            </w:r>
            <w:r w:rsidRPr="00E761D8">
              <w:rPr>
                <w:rFonts w:ascii="Arial" w:eastAsia="Times New Roman" w:hAnsi="Arial" w:cs="Arial"/>
                <w:color w:val="000000"/>
                <w:sz w:val="20"/>
                <w:szCs w:val="20"/>
              </w:rPr>
              <w:t xml:space="preserve">, </w:t>
            </w:r>
            <w:r w:rsidRPr="003A7632">
              <w:rPr>
                <w:rFonts w:ascii="Arial" w:eastAsia="Times New Roman" w:hAnsi="Arial" w:cs="Arial"/>
                <w:b/>
                <w:color w:val="FF0000"/>
                <w:sz w:val="20"/>
                <w:szCs w:val="20"/>
              </w:rPr>
              <w:t>Drive for Results, Motivate and Influencing, Coach and Develop, Foster Teamwork, and Critical Thinking</w:t>
            </w:r>
            <w:r w:rsidRPr="003A7632">
              <w:rPr>
                <w:rFonts w:ascii="Arial" w:eastAsia="Times New Roman" w:hAnsi="Arial" w:cs="Arial"/>
                <w:color w:val="FF0000"/>
                <w:sz w:val="20"/>
                <w:szCs w:val="20"/>
              </w:rPr>
              <w:t xml:space="preserve"> </w:t>
            </w:r>
            <w:r w:rsidRPr="00E761D8">
              <w:rPr>
                <w:rFonts w:ascii="Arial" w:eastAsia="Times New Roman" w:hAnsi="Arial" w:cs="Arial"/>
                <w:color w:val="000000"/>
                <w:sz w:val="20"/>
                <w:szCs w:val="20"/>
              </w:rPr>
              <w:t xml:space="preserve">will deliver successful regional and center top line results and profit management. This individual is responsible for coordination of new Optical Center </w:t>
            </w:r>
            <w:r w:rsidRPr="003A7632">
              <w:rPr>
                <w:rFonts w:ascii="Arial" w:eastAsia="Times New Roman" w:hAnsi="Arial" w:cs="Arial"/>
                <w:b/>
                <w:color w:val="FF0000"/>
                <w:sz w:val="20"/>
                <w:szCs w:val="20"/>
              </w:rPr>
              <w:t>equipment installation</w:t>
            </w:r>
            <w:r w:rsidRPr="00E761D8">
              <w:rPr>
                <w:rFonts w:ascii="Arial" w:eastAsia="Times New Roman" w:hAnsi="Arial" w:cs="Arial"/>
                <w:color w:val="000000"/>
                <w:sz w:val="20"/>
                <w:szCs w:val="20"/>
              </w:rPr>
              <w:t xml:space="preserve">, and </w:t>
            </w:r>
            <w:r w:rsidRPr="003A7632">
              <w:rPr>
                <w:rFonts w:ascii="Arial" w:eastAsia="Times New Roman" w:hAnsi="Arial" w:cs="Arial"/>
                <w:b/>
                <w:color w:val="FF0000"/>
                <w:sz w:val="20"/>
                <w:szCs w:val="20"/>
              </w:rPr>
              <w:t>electronic medical record training</w:t>
            </w:r>
            <w:r w:rsidRPr="003A7632">
              <w:rPr>
                <w:rFonts w:ascii="Arial" w:eastAsia="Times New Roman" w:hAnsi="Arial" w:cs="Arial"/>
                <w:color w:val="FF0000"/>
                <w:sz w:val="20"/>
                <w:szCs w:val="20"/>
              </w:rPr>
              <w:t xml:space="preserve"> </w:t>
            </w:r>
            <w:r w:rsidRPr="00E761D8">
              <w:rPr>
                <w:rFonts w:ascii="Arial" w:eastAsia="Times New Roman" w:hAnsi="Arial" w:cs="Arial"/>
                <w:color w:val="000000"/>
                <w:sz w:val="20"/>
                <w:szCs w:val="20"/>
              </w:rPr>
              <w:t xml:space="preserve">for new Optical Center staff, in a fast-paced setting. </w:t>
            </w:r>
            <w:r w:rsidRPr="003A7632">
              <w:rPr>
                <w:rFonts w:ascii="Arial" w:eastAsia="Times New Roman" w:hAnsi="Arial" w:cs="Arial"/>
                <w:b/>
                <w:color w:val="FF0000"/>
                <w:sz w:val="20"/>
                <w:szCs w:val="20"/>
              </w:rPr>
              <w:t>Exceptional organization skills</w:t>
            </w:r>
            <w:r w:rsidRPr="003A7632">
              <w:rPr>
                <w:rFonts w:ascii="Arial" w:eastAsia="Times New Roman" w:hAnsi="Arial" w:cs="Arial"/>
                <w:color w:val="FF0000"/>
                <w:sz w:val="20"/>
                <w:szCs w:val="20"/>
              </w:rPr>
              <w:t xml:space="preserve"> </w:t>
            </w:r>
            <w:r w:rsidRPr="00E761D8">
              <w:rPr>
                <w:rFonts w:ascii="Arial" w:eastAsia="Times New Roman" w:hAnsi="Arial" w:cs="Arial"/>
                <w:color w:val="000000"/>
                <w:sz w:val="20"/>
                <w:szCs w:val="20"/>
              </w:rPr>
              <w:t xml:space="preserve">are required for success in this role, in addition to collaboration with multiple stakeholders within and outside the organization. </w:t>
            </w:r>
            <w:r w:rsidRPr="00E761D8">
              <w:rPr>
                <w:rFonts w:ascii="Arial" w:eastAsia="Times New Roman" w:hAnsi="Arial" w:cs="Arial"/>
                <w:color w:val="000000"/>
                <w:sz w:val="20"/>
                <w:szCs w:val="20"/>
              </w:rPr>
              <w:br/>
            </w:r>
            <w:r w:rsidRPr="00E761D8">
              <w:rPr>
                <w:rFonts w:ascii="Arial" w:eastAsia="Times New Roman" w:hAnsi="Arial" w:cs="Arial"/>
                <w:color w:val="000000"/>
                <w:sz w:val="20"/>
                <w:szCs w:val="20"/>
              </w:rPr>
              <w:br/>
              <w:t xml:space="preserve">Job Duties </w:t>
            </w:r>
          </w:p>
          <w:p w14:paraId="7A1A10D1" w14:textId="77777777" w:rsidR="00E761D8" w:rsidRPr="00E761D8" w:rsidRDefault="00E761D8" w:rsidP="00E761D8">
            <w:pPr>
              <w:numPr>
                <w:ilvl w:val="0"/>
                <w:numId w:val="1"/>
              </w:numPr>
              <w:spacing w:before="100" w:beforeAutospacing="1" w:after="100" w:afterAutospacing="1" w:line="260" w:lineRule="atLeast"/>
              <w:rPr>
                <w:rFonts w:ascii="Times New Roman" w:eastAsia="Times New Roman" w:hAnsi="Times New Roman" w:cs="Times New Roman"/>
                <w:sz w:val="24"/>
                <w:szCs w:val="24"/>
              </w:rPr>
            </w:pPr>
            <w:r w:rsidRPr="003A7632">
              <w:rPr>
                <w:rFonts w:ascii="Arial" w:eastAsia="Times New Roman" w:hAnsi="Arial" w:cs="Arial"/>
                <w:b/>
                <w:color w:val="FF0000"/>
                <w:sz w:val="20"/>
                <w:szCs w:val="20"/>
              </w:rPr>
              <w:t>Recruit Top Talent</w:t>
            </w:r>
            <w:r w:rsidRPr="003A7632">
              <w:rPr>
                <w:rFonts w:ascii="Arial" w:eastAsia="Times New Roman" w:hAnsi="Arial" w:cs="Arial"/>
                <w:color w:val="FF0000"/>
                <w:sz w:val="20"/>
                <w:szCs w:val="20"/>
              </w:rPr>
              <w:t xml:space="preserve"> </w:t>
            </w:r>
            <w:r w:rsidRPr="00E761D8">
              <w:rPr>
                <w:rFonts w:ascii="Arial" w:eastAsia="Times New Roman" w:hAnsi="Arial" w:cs="Arial"/>
                <w:color w:val="000000"/>
                <w:sz w:val="20"/>
                <w:szCs w:val="20"/>
              </w:rPr>
              <w:t>to fill all open positions in 20+ locations</w:t>
            </w:r>
          </w:p>
          <w:p w14:paraId="5504110B" w14:textId="77777777" w:rsidR="00E761D8" w:rsidRPr="003A7632" w:rsidRDefault="00E761D8" w:rsidP="00E761D8">
            <w:pPr>
              <w:numPr>
                <w:ilvl w:val="0"/>
                <w:numId w:val="1"/>
              </w:numPr>
              <w:spacing w:before="100" w:beforeAutospacing="1" w:after="100" w:afterAutospacing="1" w:line="260" w:lineRule="atLeast"/>
              <w:rPr>
                <w:rFonts w:ascii="Arial" w:eastAsia="Times New Roman" w:hAnsi="Arial" w:cs="Arial"/>
                <w:b/>
                <w:color w:val="FF0000"/>
                <w:sz w:val="20"/>
                <w:szCs w:val="20"/>
              </w:rPr>
            </w:pPr>
            <w:r w:rsidRPr="003A7632">
              <w:rPr>
                <w:rFonts w:ascii="Arial" w:eastAsia="Times New Roman" w:hAnsi="Arial" w:cs="Arial"/>
                <w:b/>
                <w:color w:val="FF0000"/>
                <w:sz w:val="20"/>
                <w:szCs w:val="20"/>
              </w:rPr>
              <w:t>Develop a Team of Optical Mangers to deliver core cultural and business results</w:t>
            </w:r>
          </w:p>
          <w:p w14:paraId="180EBB39" w14:textId="77777777" w:rsidR="00E761D8" w:rsidRPr="003A7632" w:rsidRDefault="00E761D8" w:rsidP="00E761D8">
            <w:pPr>
              <w:numPr>
                <w:ilvl w:val="0"/>
                <w:numId w:val="1"/>
              </w:numPr>
              <w:spacing w:before="100" w:beforeAutospacing="1" w:after="100" w:afterAutospacing="1" w:line="260" w:lineRule="atLeast"/>
              <w:rPr>
                <w:rFonts w:ascii="Arial" w:eastAsia="Times New Roman" w:hAnsi="Arial" w:cs="Arial"/>
                <w:color w:val="FF0000"/>
                <w:sz w:val="20"/>
                <w:szCs w:val="20"/>
              </w:rPr>
            </w:pPr>
            <w:r w:rsidRPr="003A7632">
              <w:rPr>
                <w:rFonts w:ascii="Arial" w:eastAsia="Times New Roman" w:hAnsi="Arial" w:cs="Arial"/>
                <w:color w:val="FF0000"/>
                <w:sz w:val="20"/>
                <w:szCs w:val="20"/>
              </w:rPr>
              <w:lastRenderedPageBreak/>
              <w:t>Partner with key stakeholders to develop and deliver pathways of training and development through e-learning, webinars, live events, in office audit development and one-on-on post visit coaching</w:t>
            </w:r>
          </w:p>
          <w:p w14:paraId="08314696" w14:textId="77777777" w:rsidR="00E761D8" w:rsidRPr="002173AD" w:rsidRDefault="00E761D8" w:rsidP="00E761D8">
            <w:pPr>
              <w:numPr>
                <w:ilvl w:val="0"/>
                <w:numId w:val="1"/>
              </w:numPr>
              <w:spacing w:before="100" w:beforeAutospacing="1" w:after="100" w:afterAutospacing="1" w:line="260" w:lineRule="atLeast"/>
              <w:rPr>
                <w:rFonts w:ascii="Arial" w:eastAsia="Times New Roman" w:hAnsi="Arial" w:cs="Arial"/>
                <w:b/>
                <w:color w:val="FF0000"/>
                <w:sz w:val="20"/>
                <w:szCs w:val="20"/>
              </w:rPr>
            </w:pPr>
            <w:r w:rsidRPr="003A7632">
              <w:rPr>
                <w:rFonts w:ascii="Arial" w:eastAsia="Times New Roman" w:hAnsi="Arial" w:cs="Arial"/>
                <w:strike/>
                <w:color w:val="000000"/>
                <w:sz w:val="20"/>
                <w:szCs w:val="20"/>
              </w:rPr>
              <w:t>Gain buy-in and provide actionable support to CVS Optical Employees through</w:t>
            </w:r>
            <w:r w:rsidRPr="00E761D8">
              <w:rPr>
                <w:rFonts w:ascii="Arial" w:eastAsia="Times New Roman" w:hAnsi="Arial" w:cs="Arial"/>
                <w:color w:val="000000"/>
                <w:sz w:val="20"/>
                <w:szCs w:val="20"/>
              </w:rPr>
              <w:t xml:space="preserve"> </w:t>
            </w:r>
            <w:r w:rsidRPr="002173AD">
              <w:rPr>
                <w:rFonts w:ascii="Arial" w:eastAsia="Times New Roman" w:hAnsi="Arial" w:cs="Arial"/>
                <w:b/>
                <w:color w:val="FF0000"/>
                <w:sz w:val="20"/>
                <w:szCs w:val="20"/>
              </w:rPr>
              <w:t>coaching and motivation with strong communication skills.</w:t>
            </w:r>
          </w:p>
          <w:p w14:paraId="656DA9E7" w14:textId="77777777" w:rsidR="00E761D8" w:rsidRPr="00E761D8" w:rsidRDefault="00E761D8" w:rsidP="00E761D8">
            <w:pPr>
              <w:numPr>
                <w:ilvl w:val="0"/>
                <w:numId w:val="1"/>
              </w:numPr>
              <w:spacing w:before="100" w:beforeAutospacing="1" w:after="100" w:afterAutospacing="1" w:line="260" w:lineRule="atLeast"/>
              <w:rPr>
                <w:rFonts w:ascii="Arial" w:eastAsia="Times New Roman" w:hAnsi="Arial" w:cs="Arial"/>
                <w:color w:val="000000"/>
                <w:sz w:val="20"/>
                <w:szCs w:val="20"/>
              </w:rPr>
            </w:pPr>
            <w:r w:rsidRPr="00E761D8">
              <w:rPr>
                <w:rFonts w:ascii="Arial" w:eastAsia="Times New Roman" w:hAnsi="Arial" w:cs="Arial"/>
                <w:color w:val="000000"/>
                <w:sz w:val="20"/>
                <w:szCs w:val="20"/>
              </w:rPr>
              <w:t>Strong Change Management skills</w:t>
            </w:r>
          </w:p>
          <w:p w14:paraId="3B1BF2B6" w14:textId="77777777" w:rsidR="00E761D8" w:rsidRPr="003A7632" w:rsidRDefault="00E761D8" w:rsidP="00E761D8">
            <w:pPr>
              <w:numPr>
                <w:ilvl w:val="0"/>
                <w:numId w:val="1"/>
              </w:numPr>
              <w:spacing w:before="100" w:beforeAutospacing="1" w:after="100" w:afterAutospacing="1" w:line="260" w:lineRule="atLeast"/>
              <w:rPr>
                <w:rFonts w:ascii="Arial" w:eastAsia="Times New Roman" w:hAnsi="Arial" w:cs="Arial"/>
                <w:b/>
                <w:color w:val="FF0000"/>
                <w:sz w:val="20"/>
                <w:szCs w:val="20"/>
              </w:rPr>
            </w:pPr>
            <w:r w:rsidRPr="003A7632">
              <w:rPr>
                <w:rFonts w:ascii="Arial" w:eastAsia="Times New Roman" w:hAnsi="Arial" w:cs="Arial"/>
                <w:b/>
                <w:color w:val="FF0000"/>
                <w:sz w:val="20"/>
                <w:szCs w:val="20"/>
              </w:rPr>
              <w:t>Educate Optical Center staff on optical products, services, pricing, promotion and technology.</w:t>
            </w:r>
          </w:p>
          <w:p w14:paraId="3A3B0A42" w14:textId="77777777" w:rsidR="00E761D8" w:rsidRPr="002173AD" w:rsidRDefault="00E761D8" w:rsidP="00E761D8">
            <w:pPr>
              <w:numPr>
                <w:ilvl w:val="0"/>
                <w:numId w:val="1"/>
              </w:numPr>
              <w:spacing w:before="100" w:beforeAutospacing="1" w:after="100" w:afterAutospacing="1" w:line="260" w:lineRule="atLeast"/>
              <w:rPr>
                <w:rFonts w:ascii="Arial" w:eastAsia="Times New Roman" w:hAnsi="Arial" w:cs="Arial"/>
                <w:b/>
                <w:color w:val="FF0000"/>
                <w:sz w:val="20"/>
                <w:szCs w:val="20"/>
              </w:rPr>
            </w:pPr>
            <w:r w:rsidRPr="002173AD">
              <w:rPr>
                <w:rFonts w:ascii="Arial" w:eastAsia="Times New Roman" w:hAnsi="Arial" w:cs="Arial"/>
                <w:b/>
                <w:color w:val="FF0000"/>
                <w:sz w:val="20"/>
                <w:szCs w:val="20"/>
              </w:rPr>
              <w:t xml:space="preserve">A </w:t>
            </w:r>
            <w:proofErr w:type="spellStart"/>
            <w:r w:rsidRPr="002173AD">
              <w:rPr>
                <w:rFonts w:ascii="Arial" w:eastAsia="Times New Roman" w:hAnsi="Arial" w:cs="Arial"/>
                <w:b/>
                <w:color w:val="FF0000"/>
                <w:sz w:val="20"/>
                <w:szCs w:val="20"/>
              </w:rPr>
              <w:t>djust</w:t>
            </w:r>
            <w:proofErr w:type="spellEnd"/>
            <w:r w:rsidRPr="002173AD">
              <w:rPr>
                <w:rFonts w:ascii="Arial" w:eastAsia="Times New Roman" w:hAnsi="Arial" w:cs="Arial"/>
                <w:b/>
                <w:color w:val="FF0000"/>
                <w:sz w:val="20"/>
                <w:szCs w:val="20"/>
              </w:rPr>
              <w:t xml:space="preserve"> teaching style to meet the skill level and learning needs of staff</w:t>
            </w:r>
          </w:p>
          <w:p w14:paraId="06054D2A" w14:textId="77777777" w:rsidR="00E761D8" w:rsidRPr="002173AD" w:rsidRDefault="00E761D8" w:rsidP="00E761D8">
            <w:pPr>
              <w:numPr>
                <w:ilvl w:val="0"/>
                <w:numId w:val="1"/>
              </w:numPr>
              <w:spacing w:before="100" w:beforeAutospacing="1" w:after="100" w:afterAutospacing="1" w:line="260" w:lineRule="atLeast"/>
              <w:rPr>
                <w:rFonts w:ascii="Arial" w:eastAsia="Times New Roman" w:hAnsi="Arial" w:cs="Arial"/>
                <w:color w:val="FF0000"/>
                <w:sz w:val="20"/>
                <w:szCs w:val="20"/>
              </w:rPr>
            </w:pPr>
            <w:r w:rsidRPr="002173AD">
              <w:rPr>
                <w:rFonts w:ascii="Arial" w:eastAsia="Times New Roman" w:hAnsi="Arial" w:cs="Arial"/>
                <w:color w:val="FF0000"/>
                <w:sz w:val="20"/>
                <w:szCs w:val="20"/>
              </w:rPr>
              <w:t>Daily in store developmental visits to conduct business, leadership, operational, and staff training. Document visits and upwardly communicate progress</w:t>
            </w:r>
          </w:p>
          <w:p w14:paraId="146DE6CE" w14:textId="77777777" w:rsidR="00E761D8" w:rsidRPr="002173AD" w:rsidRDefault="00E761D8" w:rsidP="00E761D8">
            <w:pPr>
              <w:numPr>
                <w:ilvl w:val="0"/>
                <w:numId w:val="1"/>
              </w:numPr>
              <w:spacing w:before="100" w:beforeAutospacing="1" w:after="100" w:afterAutospacing="1" w:line="260" w:lineRule="atLeast"/>
              <w:rPr>
                <w:rFonts w:ascii="Arial" w:eastAsia="Times New Roman" w:hAnsi="Arial" w:cs="Arial"/>
                <w:b/>
                <w:color w:val="FF0000"/>
                <w:sz w:val="20"/>
                <w:szCs w:val="20"/>
              </w:rPr>
            </w:pPr>
            <w:r w:rsidRPr="002173AD">
              <w:rPr>
                <w:rFonts w:ascii="Arial" w:eastAsia="Times New Roman" w:hAnsi="Arial" w:cs="Arial"/>
                <w:b/>
                <w:color w:val="FF0000"/>
                <w:sz w:val="20"/>
                <w:szCs w:val="20"/>
              </w:rPr>
              <w:t>Weekly/Monthly Regional conference calls to celebrate key results, reflect on opportunities, and gain commitment for</w:t>
            </w:r>
          </w:p>
          <w:p w14:paraId="573C1632" w14:textId="77777777" w:rsidR="00E761D8" w:rsidRPr="00E761D8" w:rsidRDefault="00E761D8" w:rsidP="00E761D8">
            <w:pPr>
              <w:spacing w:after="0" w:line="260" w:lineRule="atLeast"/>
              <w:rPr>
                <w:rFonts w:ascii="Times New Roman" w:eastAsia="Times New Roman" w:hAnsi="Times New Roman" w:cs="Times New Roman"/>
                <w:sz w:val="24"/>
                <w:szCs w:val="24"/>
              </w:rPr>
            </w:pPr>
            <w:r w:rsidRPr="00E761D8">
              <w:rPr>
                <w:rFonts w:ascii="Arial" w:eastAsia="Times New Roman" w:hAnsi="Arial" w:cs="Arial"/>
                <w:color w:val="000000"/>
                <w:sz w:val="20"/>
                <w:szCs w:val="20"/>
              </w:rPr>
              <w:t xml:space="preserve">actions </w:t>
            </w:r>
          </w:p>
          <w:p w14:paraId="372C6032" w14:textId="77777777" w:rsidR="00E761D8" w:rsidRPr="002173AD" w:rsidRDefault="00E761D8" w:rsidP="00E761D8">
            <w:pPr>
              <w:numPr>
                <w:ilvl w:val="0"/>
                <w:numId w:val="2"/>
              </w:numPr>
              <w:spacing w:before="100" w:beforeAutospacing="1" w:after="100" w:afterAutospacing="1" w:line="260" w:lineRule="atLeast"/>
              <w:rPr>
                <w:rFonts w:ascii="Times New Roman" w:eastAsia="Times New Roman" w:hAnsi="Times New Roman" w:cs="Times New Roman"/>
                <w:b/>
                <w:color w:val="FF0000"/>
                <w:sz w:val="24"/>
                <w:szCs w:val="24"/>
              </w:rPr>
            </w:pPr>
            <w:r w:rsidRPr="002173AD">
              <w:rPr>
                <w:rFonts w:ascii="Arial" w:eastAsia="Times New Roman" w:hAnsi="Arial" w:cs="Arial"/>
                <w:b/>
                <w:color w:val="FF0000"/>
                <w:sz w:val="20"/>
                <w:szCs w:val="20"/>
              </w:rPr>
              <w:t>Foster great provider relationships and optometric practice growth</w:t>
            </w:r>
          </w:p>
          <w:p w14:paraId="3C732473" w14:textId="77777777" w:rsidR="00E761D8" w:rsidRPr="002173AD" w:rsidRDefault="00E761D8" w:rsidP="00E761D8">
            <w:pPr>
              <w:numPr>
                <w:ilvl w:val="0"/>
                <w:numId w:val="2"/>
              </w:numPr>
              <w:spacing w:before="100" w:beforeAutospacing="1" w:after="100" w:afterAutospacing="1" w:line="260" w:lineRule="atLeast"/>
              <w:rPr>
                <w:rFonts w:ascii="Arial" w:eastAsia="Times New Roman" w:hAnsi="Arial" w:cs="Arial"/>
                <w:b/>
                <w:color w:val="FF0000"/>
                <w:sz w:val="20"/>
                <w:szCs w:val="20"/>
              </w:rPr>
            </w:pPr>
            <w:r w:rsidRPr="002173AD">
              <w:rPr>
                <w:rFonts w:ascii="Arial" w:eastAsia="Times New Roman" w:hAnsi="Arial" w:cs="Arial"/>
                <w:b/>
                <w:color w:val="FF0000"/>
                <w:sz w:val="20"/>
                <w:szCs w:val="20"/>
              </w:rPr>
              <w:t>Monitor, evaluate the training activities and program effectiveness, making adjustment and escalating concerns when</w:t>
            </w:r>
          </w:p>
          <w:p w14:paraId="284A11CA" w14:textId="77777777" w:rsidR="00E761D8" w:rsidRPr="002173AD" w:rsidRDefault="00E761D8" w:rsidP="00E761D8">
            <w:pPr>
              <w:spacing w:after="0" w:line="260" w:lineRule="atLeast"/>
              <w:rPr>
                <w:rFonts w:ascii="Times New Roman" w:eastAsia="Times New Roman" w:hAnsi="Times New Roman" w:cs="Times New Roman"/>
                <w:b/>
                <w:color w:val="FF0000"/>
                <w:sz w:val="24"/>
                <w:szCs w:val="24"/>
              </w:rPr>
            </w:pPr>
            <w:r w:rsidRPr="002173AD">
              <w:rPr>
                <w:rFonts w:ascii="Arial" w:eastAsia="Times New Roman" w:hAnsi="Arial" w:cs="Arial"/>
                <w:b/>
                <w:color w:val="FF0000"/>
                <w:sz w:val="20"/>
                <w:szCs w:val="20"/>
              </w:rPr>
              <w:t xml:space="preserve">appropriate </w:t>
            </w:r>
          </w:p>
          <w:p w14:paraId="3C994D32" w14:textId="77777777" w:rsidR="00E761D8" w:rsidRPr="002173AD" w:rsidRDefault="00E761D8" w:rsidP="00E761D8">
            <w:pPr>
              <w:numPr>
                <w:ilvl w:val="0"/>
                <w:numId w:val="3"/>
              </w:numPr>
              <w:spacing w:before="100" w:beforeAutospacing="1" w:after="100" w:afterAutospacing="1" w:line="260" w:lineRule="atLeast"/>
              <w:rPr>
                <w:rFonts w:ascii="Times New Roman" w:eastAsia="Times New Roman" w:hAnsi="Times New Roman" w:cs="Times New Roman"/>
                <w:color w:val="FF0000"/>
                <w:sz w:val="24"/>
                <w:szCs w:val="24"/>
              </w:rPr>
            </w:pPr>
            <w:r w:rsidRPr="002173AD">
              <w:rPr>
                <w:rFonts w:ascii="Arial" w:eastAsia="Times New Roman" w:hAnsi="Arial" w:cs="Arial"/>
                <w:color w:val="FF0000"/>
                <w:sz w:val="20"/>
                <w:szCs w:val="20"/>
              </w:rPr>
              <w:t>Build and deliver impactful professional development plans to Optical Managers and staff based on assessment of training needs and recommendations for improvement</w:t>
            </w:r>
          </w:p>
          <w:p w14:paraId="603356B2" w14:textId="77777777" w:rsidR="00E761D8" w:rsidRPr="002173AD" w:rsidRDefault="00E761D8" w:rsidP="00E761D8">
            <w:pPr>
              <w:numPr>
                <w:ilvl w:val="0"/>
                <w:numId w:val="3"/>
              </w:numPr>
              <w:spacing w:before="100" w:beforeAutospacing="1" w:after="100" w:afterAutospacing="1" w:line="260" w:lineRule="atLeast"/>
              <w:rPr>
                <w:rFonts w:ascii="Arial" w:eastAsia="Times New Roman" w:hAnsi="Arial" w:cs="Arial"/>
                <w:b/>
                <w:color w:val="FF0000"/>
                <w:sz w:val="20"/>
                <w:szCs w:val="20"/>
              </w:rPr>
            </w:pPr>
            <w:r w:rsidRPr="002173AD">
              <w:rPr>
                <w:rFonts w:ascii="Arial" w:eastAsia="Times New Roman" w:hAnsi="Arial" w:cs="Arial"/>
                <w:b/>
                <w:color w:val="FF0000"/>
                <w:sz w:val="20"/>
                <w:szCs w:val="20"/>
              </w:rPr>
              <w:t>Develop, foster and maintain cooperative and collaborative relationships with</w:t>
            </w:r>
            <w:r w:rsidRPr="00E761D8">
              <w:rPr>
                <w:rFonts w:ascii="Arial" w:eastAsia="Times New Roman" w:hAnsi="Arial" w:cs="Arial"/>
                <w:color w:val="000000"/>
                <w:sz w:val="20"/>
                <w:szCs w:val="20"/>
              </w:rPr>
              <w:t xml:space="preserve"> the </w:t>
            </w:r>
            <w:r w:rsidRPr="002173AD">
              <w:rPr>
                <w:rFonts w:ascii="Arial" w:eastAsia="Times New Roman" w:hAnsi="Arial" w:cs="Arial"/>
                <w:strike/>
                <w:color w:val="000000"/>
                <w:sz w:val="20"/>
                <w:szCs w:val="20"/>
              </w:rPr>
              <w:t>CVS Business Team</w:t>
            </w:r>
            <w:r w:rsidRPr="00E761D8">
              <w:rPr>
                <w:rFonts w:ascii="Arial" w:eastAsia="Times New Roman" w:hAnsi="Arial" w:cs="Arial"/>
                <w:color w:val="000000"/>
                <w:sz w:val="20"/>
                <w:szCs w:val="20"/>
              </w:rPr>
              <w:t xml:space="preserve">, </w:t>
            </w:r>
            <w:r w:rsidRPr="002173AD">
              <w:rPr>
                <w:rFonts w:ascii="Arial" w:eastAsia="Times New Roman" w:hAnsi="Arial" w:cs="Arial"/>
                <w:strike/>
                <w:color w:val="000000"/>
                <w:sz w:val="20"/>
                <w:szCs w:val="20"/>
              </w:rPr>
              <w:t>CVS Store Manager</w:t>
            </w:r>
            <w:r w:rsidRPr="00E761D8">
              <w:rPr>
                <w:rFonts w:ascii="Arial" w:eastAsia="Times New Roman" w:hAnsi="Arial" w:cs="Arial"/>
                <w:color w:val="000000"/>
                <w:sz w:val="20"/>
                <w:szCs w:val="20"/>
              </w:rPr>
              <w:t xml:space="preserve">, </w:t>
            </w:r>
            <w:r w:rsidRPr="002173AD">
              <w:rPr>
                <w:rFonts w:ascii="Arial" w:eastAsia="Times New Roman" w:hAnsi="Arial" w:cs="Arial"/>
                <w:strike/>
                <w:color w:val="000000"/>
                <w:sz w:val="20"/>
                <w:szCs w:val="20"/>
              </w:rPr>
              <w:t>Optometric Director, and</w:t>
            </w:r>
            <w:r w:rsidRPr="00E761D8">
              <w:rPr>
                <w:rFonts w:ascii="Arial" w:eastAsia="Times New Roman" w:hAnsi="Arial" w:cs="Arial"/>
                <w:color w:val="000000"/>
                <w:sz w:val="20"/>
                <w:szCs w:val="20"/>
              </w:rPr>
              <w:t xml:space="preserve"> </w:t>
            </w:r>
            <w:r w:rsidRPr="002173AD">
              <w:rPr>
                <w:rFonts w:ascii="Arial" w:eastAsia="Times New Roman" w:hAnsi="Arial" w:cs="Arial"/>
                <w:b/>
                <w:color w:val="FF0000"/>
                <w:sz w:val="20"/>
                <w:szCs w:val="20"/>
              </w:rPr>
              <w:t>Optical Managers and Associates to achieve business goals and results</w:t>
            </w:r>
          </w:p>
          <w:p w14:paraId="2C91DB35" w14:textId="77777777" w:rsidR="00E761D8" w:rsidRPr="00E761D8" w:rsidRDefault="00E761D8" w:rsidP="00E761D8">
            <w:pPr>
              <w:numPr>
                <w:ilvl w:val="0"/>
                <w:numId w:val="3"/>
              </w:numPr>
              <w:spacing w:before="100" w:beforeAutospacing="1" w:after="100" w:afterAutospacing="1" w:line="260" w:lineRule="atLeast"/>
              <w:rPr>
                <w:rFonts w:ascii="Arial" w:eastAsia="Times New Roman" w:hAnsi="Arial" w:cs="Arial"/>
                <w:color w:val="000000"/>
                <w:sz w:val="20"/>
                <w:szCs w:val="20"/>
              </w:rPr>
            </w:pPr>
            <w:r w:rsidRPr="00986C1D">
              <w:rPr>
                <w:rFonts w:ascii="Arial" w:eastAsia="Times New Roman" w:hAnsi="Arial" w:cs="Arial"/>
                <w:b/>
                <w:color w:val="FF0000"/>
                <w:sz w:val="20"/>
                <w:szCs w:val="20"/>
              </w:rPr>
              <w:t>Monitor all Optical Manager and Provider KPI’s, PTO, time worked and attendance to assure compliance</w:t>
            </w:r>
            <w:r w:rsidRPr="00986C1D">
              <w:rPr>
                <w:rFonts w:ascii="Arial" w:eastAsia="Times New Roman" w:hAnsi="Arial" w:cs="Arial"/>
                <w:color w:val="FF0000"/>
                <w:sz w:val="20"/>
                <w:szCs w:val="20"/>
              </w:rPr>
              <w:t xml:space="preserve"> </w:t>
            </w:r>
            <w:r w:rsidRPr="00E761D8">
              <w:rPr>
                <w:rFonts w:ascii="Arial" w:eastAsia="Times New Roman" w:hAnsi="Arial" w:cs="Arial"/>
                <w:color w:val="000000"/>
                <w:sz w:val="20"/>
                <w:szCs w:val="20"/>
              </w:rPr>
              <w:t>with associated CVS policies</w:t>
            </w:r>
          </w:p>
          <w:p w14:paraId="72935359" w14:textId="77777777" w:rsidR="00E761D8" w:rsidRPr="002173AD" w:rsidRDefault="00E761D8" w:rsidP="00E761D8">
            <w:pPr>
              <w:numPr>
                <w:ilvl w:val="0"/>
                <w:numId w:val="3"/>
              </w:numPr>
              <w:spacing w:before="100" w:beforeAutospacing="1" w:after="100" w:afterAutospacing="1" w:line="260" w:lineRule="atLeast"/>
              <w:rPr>
                <w:rFonts w:ascii="Arial" w:eastAsia="Times New Roman" w:hAnsi="Arial" w:cs="Arial"/>
                <w:b/>
                <w:color w:val="FF0000"/>
                <w:sz w:val="20"/>
                <w:szCs w:val="20"/>
              </w:rPr>
            </w:pPr>
            <w:r w:rsidRPr="002173AD">
              <w:rPr>
                <w:rFonts w:ascii="Arial" w:eastAsia="Times New Roman" w:hAnsi="Arial" w:cs="Arial"/>
                <w:b/>
                <w:color w:val="FF0000"/>
                <w:sz w:val="20"/>
                <w:szCs w:val="20"/>
              </w:rPr>
              <w:t>Knowledge of local/state/federal business law, optical industry regulation, and compliance</w:t>
            </w:r>
          </w:p>
          <w:p w14:paraId="18F16808" w14:textId="77777777" w:rsidR="00E761D8" w:rsidRPr="00E761D8" w:rsidRDefault="00E761D8" w:rsidP="00E761D8">
            <w:pPr>
              <w:spacing w:after="0" w:line="260" w:lineRule="atLeast"/>
              <w:rPr>
                <w:rFonts w:ascii="Times New Roman" w:eastAsia="Times New Roman" w:hAnsi="Times New Roman" w:cs="Times New Roman"/>
                <w:sz w:val="24"/>
                <w:szCs w:val="24"/>
              </w:rPr>
            </w:pPr>
            <w:r w:rsidRPr="00E761D8">
              <w:rPr>
                <w:rFonts w:ascii="Arial" w:eastAsia="Times New Roman" w:hAnsi="Arial" w:cs="Arial"/>
                <w:color w:val="000000"/>
                <w:sz w:val="20"/>
                <w:szCs w:val="20"/>
              </w:rPr>
              <w:t xml:space="preserve">Required Qualifications </w:t>
            </w:r>
          </w:p>
          <w:p w14:paraId="0030C790" w14:textId="77777777" w:rsidR="00E761D8" w:rsidRPr="002173AD" w:rsidRDefault="00E761D8" w:rsidP="00E761D8">
            <w:pPr>
              <w:numPr>
                <w:ilvl w:val="0"/>
                <w:numId w:val="4"/>
              </w:numPr>
              <w:spacing w:before="100" w:beforeAutospacing="1" w:after="100" w:afterAutospacing="1" w:line="260" w:lineRule="atLeast"/>
              <w:rPr>
                <w:rFonts w:ascii="Times New Roman" w:eastAsia="Times New Roman" w:hAnsi="Times New Roman" w:cs="Times New Roman"/>
                <w:color w:val="FF0000"/>
                <w:sz w:val="24"/>
                <w:szCs w:val="24"/>
              </w:rPr>
            </w:pPr>
            <w:r w:rsidRPr="002173AD">
              <w:rPr>
                <w:rFonts w:ascii="Arial" w:eastAsia="Times New Roman" w:hAnsi="Arial" w:cs="Arial"/>
                <w:color w:val="FF0000"/>
                <w:sz w:val="20"/>
                <w:szCs w:val="20"/>
              </w:rPr>
              <w:t>Exceptional executive presence, to include consistently appropriate and professional written and verbal communication skills, including public speaking, video remote, and telephone communication, and live meeting contexts</w:t>
            </w:r>
          </w:p>
          <w:p w14:paraId="6A648BD1" w14:textId="77777777" w:rsidR="00E761D8" w:rsidRPr="003A7632" w:rsidRDefault="00E761D8" w:rsidP="00E761D8">
            <w:pPr>
              <w:numPr>
                <w:ilvl w:val="0"/>
                <w:numId w:val="4"/>
              </w:numPr>
              <w:spacing w:before="100" w:beforeAutospacing="1" w:after="100" w:afterAutospacing="1" w:line="260" w:lineRule="atLeast"/>
              <w:rPr>
                <w:rFonts w:ascii="Arial" w:eastAsia="Times New Roman" w:hAnsi="Arial" w:cs="Arial"/>
                <w:b/>
                <w:color w:val="FF0000"/>
                <w:sz w:val="20"/>
                <w:szCs w:val="20"/>
              </w:rPr>
            </w:pPr>
            <w:r w:rsidRPr="003A7632">
              <w:rPr>
                <w:rFonts w:ascii="Arial" w:eastAsia="Times New Roman" w:hAnsi="Arial" w:cs="Arial"/>
                <w:b/>
                <w:color w:val="FF0000"/>
                <w:sz w:val="20"/>
                <w:szCs w:val="20"/>
              </w:rPr>
              <w:t xml:space="preserve">Achieves </w:t>
            </w:r>
            <w:r w:rsidRPr="003A7632">
              <w:rPr>
                <w:rFonts w:ascii="Arial" w:eastAsia="Times New Roman" w:hAnsi="Arial" w:cs="Arial"/>
                <w:strike/>
                <w:sz w:val="20"/>
                <w:szCs w:val="20"/>
              </w:rPr>
              <w:t>Regional</w:t>
            </w:r>
            <w:r w:rsidRPr="003A7632">
              <w:rPr>
                <w:rFonts w:ascii="Arial" w:eastAsia="Times New Roman" w:hAnsi="Arial" w:cs="Arial"/>
                <w:b/>
                <w:color w:val="FF0000"/>
                <w:sz w:val="20"/>
                <w:szCs w:val="20"/>
              </w:rPr>
              <w:t xml:space="preserve"> goals by implementing store production, productivity, quality, and customer-service standards. Resolving operational problems and identifies regional retail trends</w:t>
            </w:r>
          </w:p>
          <w:p w14:paraId="2E54CD16" w14:textId="77777777" w:rsidR="00E761D8" w:rsidRPr="003A7632" w:rsidRDefault="00E761D8" w:rsidP="00E761D8">
            <w:pPr>
              <w:numPr>
                <w:ilvl w:val="0"/>
                <w:numId w:val="4"/>
              </w:numPr>
              <w:spacing w:before="100" w:beforeAutospacing="1" w:after="100" w:afterAutospacing="1" w:line="260" w:lineRule="atLeast"/>
              <w:rPr>
                <w:rFonts w:ascii="Arial" w:eastAsia="Times New Roman" w:hAnsi="Arial" w:cs="Arial"/>
                <w:b/>
                <w:color w:val="FF0000"/>
                <w:sz w:val="20"/>
                <w:szCs w:val="20"/>
              </w:rPr>
            </w:pPr>
            <w:r w:rsidRPr="003A7632">
              <w:rPr>
                <w:rFonts w:ascii="Arial" w:eastAsia="Times New Roman" w:hAnsi="Arial" w:cs="Arial"/>
                <w:b/>
                <w:color w:val="FF0000"/>
                <w:sz w:val="20"/>
                <w:szCs w:val="20"/>
              </w:rPr>
              <w:t>Experiences as an impactful trainer and facilitator in the retail optical setting</w:t>
            </w:r>
          </w:p>
          <w:p w14:paraId="064C8609" w14:textId="77777777" w:rsidR="00E761D8" w:rsidRPr="003A7632" w:rsidRDefault="00E761D8" w:rsidP="00E761D8">
            <w:pPr>
              <w:numPr>
                <w:ilvl w:val="0"/>
                <w:numId w:val="4"/>
              </w:numPr>
              <w:spacing w:before="100" w:beforeAutospacing="1" w:after="100" w:afterAutospacing="1" w:line="260" w:lineRule="atLeast"/>
              <w:rPr>
                <w:rFonts w:ascii="Arial" w:eastAsia="Times New Roman" w:hAnsi="Arial" w:cs="Arial"/>
                <w:b/>
                <w:color w:val="FF0000"/>
                <w:sz w:val="20"/>
                <w:szCs w:val="20"/>
              </w:rPr>
            </w:pPr>
            <w:r w:rsidRPr="003A7632">
              <w:rPr>
                <w:rFonts w:ascii="Arial" w:eastAsia="Times New Roman" w:hAnsi="Arial" w:cs="Arial"/>
                <w:b/>
                <w:color w:val="FF0000"/>
                <w:sz w:val="20"/>
                <w:szCs w:val="20"/>
              </w:rPr>
              <w:t>Accomplishes</w:t>
            </w:r>
            <w:r w:rsidRPr="003A7632">
              <w:rPr>
                <w:rFonts w:ascii="Arial" w:eastAsia="Times New Roman" w:hAnsi="Arial" w:cs="Arial"/>
                <w:b/>
                <w:color w:val="000000"/>
                <w:sz w:val="20"/>
                <w:szCs w:val="20"/>
              </w:rPr>
              <w:t xml:space="preserve"> </w:t>
            </w:r>
            <w:r w:rsidRPr="003A7632">
              <w:rPr>
                <w:rFonts w:ascii="Arial" w:eastAsia="Times New Roman" w:hAnsi="Arial" w:cs="Arial"/>
                <w:b/>
                <w:strike/>
                <w:color w:val="000000"/>
                <w:sz w:val="20"/>
                <w:szCs w:val="20"/>
              </w:rPr>
              <w:t>Regional</w:t>
            </w:r>
            <w:r w:rsidRPr="003A7632">
              <w:rPr>
                <w:rFonts w:ascii="Arial" w:eastAsia="Times New Roman" w:hAnsi="Arial" w:cs="Arial"/>
                <w:b/>
                <w:color w:val="000000"/>
                <w:sz w:val="20"/>
                <w:szCs w:val="20"/>
              </w:rPr>
              <w:t xml:space="preserve"> </w:t>
            </w:r>
            <w:r w:rsidRPr="003A7632">
              <w:rPr>
                <w:rFonts w:ascii="Arial" w:eastAsia="Times New Roman" w:hAnsi="Arial" w:cs="Arial"/>
                <w:b/>
                <w:color w:val="FF0000"/>
                <w:sz w:val="20"/>
                <w:szCs w:val="20"/>
              </w:rPr>
              <w:t>revenue goals by driving sales and identifying revenue opportunities</w:t>
            </w:r>
          </w:p>
          <w:p w14:paraId="40BEADDC" w14:textId="77777777" w:rsidR="00E761D8" w:rsidRPr="003A7632" w:rsidRDefault="00E761D8" w:rsidP="00E761D8">
            <w:pPr>
              <w:numPr>
                <w:ilvl w:val="0"/>
                <w:numId w:val="4"/>
              </w:numPr>
              <w:spacing w:before="100" w:beforeAutospacing="1" w:after="100" w:afterAutospacing="1" w:line="260" w:lineRule="atLeast"/>
              <w:rPr>
                <w:rFonts w:ascii="Arial" w:eastAsia="Times New Roman" w:hAnsi="Arial" w:cs="Arial"/>
                <w:b/>
                <w:color w:val="FF0000"/>
                <w:sz w:val="20"/>
                <w:szCs w:val="20"/>
              </w:rPr>
            </w:pPr>
            <w:r w:rsidRPr="003A7632">
              <w:rPr>
                <w:rFonts w:ascii="Arial" w:eastAsia="Times New Roman" w:hAnsi="Arial" w:cs="Arial"/>
                <w:b/>
                <w:color w:val="FF0000"/>
                <w:sz w:val="20"/>
                <w:szCs w:val="20"/>
              </w:rPr>
              <w:t>Ensure all visual merchandising and marketing is implemented and in place at all stores to include current promoting and advertising</w:t>
            </w:r>
          </w:p>
          <w:p w14:paraId="6E20994D" w14:textId="77777777" w:rsidR="00E761D8" w:rsidRPr="003A7632" w:rsidRDefault="00E761D8" w:rsidP="00E761D8">
            <w:pPr>
              <w:numPr>
                <w:ilvl w:val="0"/>
                <w:numId w:val="4"/>
              </w:numPr>
              <w:spacing w:before="100" w:beforeAutospacing="1" w:after="100" w:afterAutospacing="1" w:line="260" w:lineRule="atLeast"/>
              <w:rPr>
                <w:rFonts w:ascii="Arial" w:eastAsia="Times New Roman" w:hAnsi="Arial" w:cs="Arial"/>
                <w:b/>
                <w:color w:val="FF0000"/>
                <w:sz w:val="20"/>
                <w:szCs w:val="20"/>
              </w:rPr>
            </w:pPr>
            <w:r w:rsidRPr="003A7632">
              <w:rPr>
                <w:rFonts w:ascii="Arial" w:eastAsia="Times New Roman" w:hAnsi="Arial" w:cs="Arial"/>
                <w:b/>
                <w:color w:val="FF0000"/>
                <w:sz w:val="20"/>
                <w:szCs w:val="20"/>
              </w:rPr>
              <w:t>Proven track record of developing top talent in optical industry</w:t>
            </w:r>
          </w:p>
          <w:p w14:paraId="73A60AA4" w14:textId="77777777" w:rsidR="00E761D8" w:rsidRPr="002173AD" w:rsidRDefault="00E761D8" w:rsidP="00E761D8">
            <w:pPr>
              <w:numPr>
                <w:ilvl w:val="0"/>
                <w:numId w:val="4"/>
              </w:numPr>
              <w:spacing w:before="100" w:beforeAutospacing="1" w:after="100" w:afterAutospacing="1" w:line="260" w:lineRule="atLeast"/>
              <w:rPr>
                <w:rFonts w:ascii="Arial" w:eastAsia="Times New Roman" w:hAnsi="Arial" w:cs="Arial"/>
                <w:b/>
                <w:color w:val="FF0000"/>
                <w:sz w:val="20"/>
                <w:szCs w:val="20"/>
              </w:rPr>
            </w:pPr>
            <w:r w:rsidRPr="002173AD">
              <w:rPr>
                <w:rFonts w:ascii="Arial" w:eastAsia="Times New Roman" w:hAnsi="Arial" w:cs="Arial"/>
                <w:b/>
                <w:color w:val="FF0000"/>
                <w:sz w:val="20"/>
                <w:szCs w:val="20"/>
              </w:rPr>
              <w:t>Goal and solution orientated and able to self-manage complex tasks</w:t>
            </w:r>
          </w:p>
          <w:p w14:paraId="43F33688" w14:textId="77777777" w:rsidR="00E761D8" w:rsidRPr="003A7632" w:rsidRDefault="00E761D8" w:rsidP="00E761D8">
            <w:pPr>
              <w:numPr>
                <w:ilvl w:val="0"/>
                <w:numId w:val="4"/>
              </w:numPr>
              <w:spacing w:before="100" w:beforeAutospacing="1" w:after="100" w:afterAutospacing="1" w:line="260" w:lineRule="atLeast"/>
              <w:rPr>
                <w:rFonts w:ascii="Arial" w:eastAsia="Times New Roman" w:hAnsi="Arial" w:cs="Arial"/>
                <w:b/>
                <w:color w:val="FF0000"/>
                <w:sz w:val="20"/>
                <w:szCs w:val="20"/>
              </w:rPr>
            </w:pPr>
            <w:r w:rsidRPr="003A7632">
              <w:rPr>
                <w:rFonts w:ascii="Arial" w:eastAsia="Times New Roman" w:hAnsi="Arial" w:cs="Arial"/>
                <w:b/>
                <w:color w:val="FF0000"/>
                <w:sz w:val="20"/>
                <w:szCs w:val="20"/>
              </w:rPr>
              <w:t>Flexibility and composure in fast paced and ever changing environment</w:t>
            </w:r>
          </w:p>
          <w:p w14:paraId="647FCA1C" w14:textId="77777777" w:rsidR="00E761D8" w:rsidRPr="00E761D8" w:rsidRDefault="00E761D8" w:rsidP="00E761D8">
            <w:pPr>
              <w:numPr>
                <w:ilvl w:val="0"/>
                <w:numId w:val="4"/>
              </w:numPr>
              <w:spacing w:before="100" w:beforeAutospacing="1" w:after="100" w:afterAutospacing="1" w:line="260" w:lineRule="atLeast"/>
              <w:rPr>
                <w:rFonts w:ascii="Arial" w:eastAsia="Times New Roman" w:hAnsi="Arial" w:cs="Arial"/>
                <w:color w:val="000000"/>
                <w:sz w:val="20"/>
                <w:szCs w:val="20"/>
              </w:rPr>
            </w:pPr>
            <w:r w:rsidRPr="00E761D8">
              <w:rPr>
                <w:rFonts w:ascii="Arial" w:eastAsia="Times New Roman" w:hAnsi="Arial" w:cs="Arial"/>
                <w:color w:val="000000"/>
                <w:sz w:val="20"/>
                <w:szCs w:val="20"/>
              </w:rPr>
              <w:lastRenderedPageBreak/>
              <w:t xml:space="preserve">Possess a thorough understanding of current </w:t>
            </w:r>
            <w:r w:rsidRPr="002173AD">
              <w:rPr>
                <w:rFonts w:ascii="Arial" w:eastAsia="Times New Roman" w:hAnsi="Arial" w:cs="Arial"/>
                <w:b/>
                <w:color w:val="FF0000"/>
                <w:sz w:val="20"/>
                <w:szCs w:val="20"/>
              </w:rPr>
              <w:t>“best practices</w:t>
            </w:r>
            <w:r w:rsidRPr="00E761D8">
              <w:rPr>
                <w:rFonts w:ascii="Arial" w:eastAsia="Times New Roman" w:hAnsi="Arial" w:cs="Arial"/>
                <w:color w:val="000000"/>
                <w:sz w:val="20"/>
                <w:szCs w:val="20"/>
              </w:rPr>
              <w:t xml:space="preserve">” </w:t>
            </w:r>
            <w:r w:rsidRPr="002173AD">
              <w:rPr>
                <w:rFonts w:ascii="Arial" w:eastAsia="Times New Roman" w:hAnsi="Arial" w:cs="Arial"/>
                <w:b/>
                <w:color w:val="FF0000"/>
                <w:sz w:val="20"/>
                <w:szCs w:val="20"/>
              </w:rPr>
              <w:t>and methodologies in training</w:t>
            </w:r>
            <w:r w:rsidRPr="002173AD">
              <w:rPr>
                <w:rFonts w:ascii="Arial" w:eastAsia="Times New Roman" w:hAnsi="Arial" w:cs="Arial"/>
                <w:color w:val="FF0000"/>
                <w:sz w:val="20"/>
                <w:szCs w:val="20"/>
              </w:rPr>
              <w:t xml:space="preserve"> </w:t>
            </w:r>
            <w:r w:rsidRPr="00E761D8">
              <w:rPr>
                <w:rFonts w:ascii="Arial" w:eastAsia="Times New Roman" w:hAnsi="Arial" w:cs="Arial"/>
                <w:color w:val="000000"/>
                <w:sz w:val="20"/>
                <w:szCs w:val="20"/>
              </w:rPr>
              <w:t xml:space="preserve">and adult </w:t>
            </w:r>
            <w:r w:rsidRPr="002173AD">
              <w:rPr>
                <w:rFonts w:ascii="Arial" w:eastAsia="Times New Roman" w:hAnsi="Arial" w:cs="Arial"/>
                <w:b/>
                <w:color w:val="FF0000"/>
                <w:sz w:val="20"/>
                <w:szCs w:val="20"/>
              </w:rPr>
              <w:t>learning</w:t>
            </w:r>
            <w:r w:rsidRPr="00E761D8">
              <w:rPr>
                <w:rFonts w:ascii="Arial" w:eastAsia="Times New Roman" w:hAnsi="Arial" w:cs="Arial"/>
                <w:color w:val="000000"/>
                <w:sz w:val="20"/>
                <w:szCs w:val="20"/>
              </w:rPr>
              <w:t>, as well as develop training and development materials</w:t>
            </w:r>
          </w:p>
          <w:p w14:paraId="157971AF" w14:textId="77777777" w:rsidR="00E761D8" w:rsidRPr="00E761D8" w:rsidRDefault="00E761D8" w:rsidP="00E761D8">
            <w:pPr>
              <w:numPr>
                <w:ilvl w:val="0"/>
                <w:numId w:val="4"/>
              </w:numPr>
              <w:spacing w:before="100" w:beforeAutospacing="1" w:after="100" w:afterAutospacing="1" w:line="260" w:lineRule="atLeast"/>
              <w:rPr>
                <w:rFonts w:ascii="Arial" w:eastAsia="Times New Roman" w:hAnsi="Arial" w:cs="Arial"/>
                <w:color w:val="000000"/>
                <w:sz w:val="20"/>
                <w:szCs w:val="20"/>
              </w:rPr>
            </w:pPr>
            <w:r w:rsidRPr="002173AD">
              <w:rPr>
                <w:rFonts w:ascii="Arial" w:eastAsia="Times New Roman" w:hAnsi="Arial" w:cs="Arial"/>
                <w:color w:val="FF0000"/>
                <w:sz w:val="20"/>
                <w:szCs w:val="20"/>
              </w:rPr>
              <w:t>Implementation and Leadership of Managed Care coverage and claims processing</w:t>
            </w:r>
          </w:p>
          <w:p w14:paraId="6F0B146C" w14:textId="77777777" w:rsidR="00E761D8" w:rsidRPr="002173AD" w:rsidRDefault="00E761D8" w:rsidP="00E761D8">
            <w:pPr>
              <w:numPr>
                <w:ilvl w:val="0"/>
                <w:numId w:val="4"/>
              </w:numPr>
              <w:spacing w:before="100" w:beforeAutospacing="1" w:after="100" w:afterAutospacing="1" w:line="260" w:lineRule="atLeast"/>
              <w:rPr>
                <w:rFonts w:ascii="Arial" w:eastAsia="Times New Roman" w:hAnsi="Arial" w:cs="Arial"/>
                <w:strike/>
                <w:color w:val="000000"/>
                <w:sz w:val="20"/>
                <w:szCs w:val="20"/>
              </w:rPr>
            </w:pPr>
            <w:r w:rsidRPr="002173AD">
              <w:rPr>
                <w:rFonts w:ascii="Arial" w:eastAsia="Times New Roman" w:hAnsi="Arial" w:cs="Arial"/>
                <w:b/>
                <w:color w:val="FF0000"/>
                <w:sz w:val="20"/>
                <w:szCs w:val="20"/>
              </w:rPr>
              <w:t>Delivery of great store and regional customer experiences</w:t>
            </w:r>
            <w:r w:rsidRPr="002173AD">
              <w:rPr>
                <w:rFonts w:ascii="Arial" w:eastAsia="Times New Roman" w:hAnsi="Arial" w:cs="Arial"/>
                <w:color w:val="FF0000"/>
                <w:sz w:val="20"/>
                <w:szCs w:val="20"/>
              </w:rPr>
              <w:t xml:space="preserve"> </w:t>
            </w:r>
            <w:r w:rsidRPr="002173AD">
              <w:rPr>
                <w:rFonts w:ascii="Arial" w:eastAsia="Times New Roman" w:hAnsi="Arial" w:cs="Arial"/>
                <w:strike/>
                <w:color w:val="000000"/>
                <w:sz w:val="20"/>
                <w:szCs w:val="20"/>
              </w:rPr>
              <w:t>measured by Net Promoter Scores</w:t>
            </w:r>
          </w:p>
          <w:p w14:paraId="171B68E0" w14:textId="77777777" w:rsidR="00E761D8" w:rsidRPr="002173AD" w:rsidRDefault="00E761D8" w:rsidP="00E761D8">
            <w:pPr>
              <w:numPr>
                <w:ilvl w:val="0"/>
                <w:numId w:val="4"/>
              </w:numPr>
              <w:spacing w:before="100" w:beforeAutospacing="1" w:after="100" w:afterAutospacing="1" w:line="260" w:lineRule="atLeast"/>
              <w:rPr>
                <w:rFonts w:ascii="Arial" w:eastAsia="Times New Roman" w:hAnsi="Arial" w:cs="Arial"/>
                <w:b/>
                <w:color w:val="000000"/>
                <w:sz w:val="20"/>
                <w:szCs w:val="20"/>
              </w:rPr>
            </w:pPr>
            <w:r w:rsidRPr="002173AD">
              <w:rPr>
                <w:rFonts w:ascii="Arial" w:eastAsia="Times New Roman" w:hAnsi="Arial" w:cs="Arial"/>
                <w:b/>
                <w:color w:val="FF0000"/>
                <w:sz w:val="20"/>
                <w:szCs w:val="20"/>
              </w:rPr>
              <w:t>Leverage Optical Center Technology to deliver sustainable customer experiences</w:t>
            </w:r>
          </w:p>
          <w:p w14:paraId="119313BF" w14:textId="77777777" w:rsidR="00E761D8" w:rsidRPr="003A7632" w:rsidRDefault="00E761D8" w:rsidP="00E761D8">
            <w:pPr>
              <w:numPr>
                <w:ilvl w:val="0"/>
                <w:numId w:val="4"/>
              </w:numPr>
              <w:spacing w:before="100" w:beforeAutospacing="1" w:after="100" w:afterAutospacing="1" w:line="260" w:lineRule="atLeast"/>
              <w:rPr>
                <w:rFonts w:ascii="Arial" w:eastAsia="Times New Roman" w:hAnsi="Arial" w:cs="Arial"/>
                <w:b/>
                <w:color w:val="FF0000"/>
                <w:sz w:val="20"/>
                <w:szCs w:val="20"/>
              </w:rPr>
            </w:pPr>
            <w:r w:rsidRPr="003A7632">
              <w:rPr>
                <w:rFonts w:ascii="Arial" w:eastAsia="Times New Roman" w:hAnsi="Arial" w:cs="Arial"/>
                <w:b/>
                <w:color w:val="FF0000"/>
                <w:sz w:val="20"/>
                <w:szCs w:val="20"/>
              </w:rPr>
              <w:t>Planning, organizing, prioritizing and streamlining</w:t>
            </w:r>
          </w:p>
          <w:p w14:paraId="52694CF8" w14:textId="77777777" w:rsidR="00E761D8" w:rsidRPr="00E761D8" w:rsidRDefault="00E761D8" w:rsidP="00E761D8">
            <w:pPr>
              <w:numPr>
                <w:ilvl w:val="0"/>
                <w:numId w:val="4"/>
              </w:numPr>
              <w:spacing w:before="100" w:beforeAutospacing="1" w:after="100" w:afterAutospacing="1" w:line="260" w:lineRule="atLeast"/>
              <w:rPr>
                <w:rFonts w:ascii="Arial" w:eastAsia="Times New Roman" w:hAnsi="Arial" w:cs="Arial"/>
                <w:color w:val="000000"/>
                <w:sz w:val="20"/>
                <w:szCs w:val="20"/>
              </w:rPr>
            </w:pPr>
            <w:r w:rsidRPr="002173AD">
              <w:rPr>
                <w:rFonts w:ascii="Arial" w:eastAsia="Times New Roman" w:hAnsi="Arial" w:cs="Arial"/>
                <w:b/>
                <w:color w:val="FF0000"/>
                <w:sz w:val="20"/>
                <w:szCs w:val="20"/>
              </w:rPr>
              <w:t>Ability to coordinate and balance needs</w:t>
            </w:r>
            <w:r w:rsidRPr="002173AD">
              <w:rPr>
                <w:rFonts w:ascii="Arial" w:eastAsia="Times New Roman" w:hAnsi="Arial" w:cs="Arial"/>
                <w:color w:val="FF0000"/>
                <w:sz w:val="20"/>
                <w:szCs w:val="20"/>
              </w:rPr>
              <w:t xml:space="preserve"> </w:t>
            </w:r>
            <w:r w:rsidRPr="00E761D8">
              <w:rPr>
                <w:rFonts w:ascii="Arial" w:eastAsia="Times New Roman" w:hAnsi="Arial" w:cs="Arial"/>
                <w:color w:val="000000"/>
                <w:sz w:val="20"/>
                <w:szCs w:val="20"/>
              </w:rPr>
              <w:t>of multiple stakeholder including, CVS Business Team, 3rd parties, shared services and Optometric Providers</w:t>
            </w:r>
          </w:p>
          <w:p w14:paraId="2CBAA3FB" w14:textId="77777777" w:rsidR="00E761D8" w:rsidRPr="00E761D8" w:rsidRDefault="00E761D8" w:rsidP="00E761D8">
            <w:pPr>
              <w:spacing w:after="0" w:line="260" w:lineRule="atLeast"/>
              <w:rPr>
                <w:rFonts w:ascii="Times New Roman" w:eastAsia="Times New Roman" w:hAnsi="Times New Roman" w:cs="Times New Roman"/>
                <w:sz w:val="24"/>
                <w:szCs w:val="24"/>
              </w:rPr>
            </w:pPr>
            <w:r w:rsidRPr="00E761D8">
              <w:rPr>
                <w:rFonts w:ascii="Arial" w:eastAsia="Times New Roman" w:hAnsi="Arial" w:cs="Arial"/>
                <w:color w:val="000000"/>
                <w:sz w:val="20"/>
                <w:szCs w:val="20"/>
              </w:rPr>
              <w:t xml:space="preserve">Preferred Qualifications </w:t>
            </w:r>
          </w:p>
          <w:p w14:paraId="0F319E84" w14:textId="77777777" w:rsidR="00E761D8" w:rsidRPr="003A7632" w:rsidRDefault="00E761D8" w:rsidP="00E761D8">
            <w:pPr>
              <w:numPr>
                <w:ilvl w:val="0"/>
                <w:numId w:val="5"/>
              </w:numPr>
              <w:spacing w:before="100" w:beforeAutospacing="1" w:after="100" w:afterAutospacing="1" w:line="260" w:lineRule="atLeast"/>
              <w:rPr>
                <w:rFonts w:ascii="Times New Roman" w:eastAsia="Times New Roman" w:hAnsi="Times New Roman" w:cs="Times New Roman"/>
                <w:strike/>
                <w:sz w:val="24"/>
                <w:szCs w:val="24"/>
              </w:rPr>
            </w:pPr>
            <w:r w:rsidRPr="003A7632">
              <w:rPr>
                <w:rFonts w:ascii="Arial" w:eastAsia="Times New Roman" w:hAnsi="Arial" w:cs="Arial"/>
                <w:strike/>
                <w:color w:val="000000"/>
                <w:sz w:val="20"/>
                <w:szCs w:val="20"/>
              </w:rPr>
              <w:t xml:space="preserve">5+ years of retail </w:t>
            </w:r>
            <w:proofErr w:type="spellStart"/>
            <w:r w:rsidRPr="003A7632">
              <w:rPr>
                <w:rFonts w:ascii="Arial" w:eastAsia="Times New Roman" w:hAnsi="Arial" w:cs="Arial"/>
                <w:strike/>
                <w:color w:val="000000"/>
                <w:sz w:val="20"/>
                <w:szCs w:val="20"/>
              </w:rPr>
              <w:t>multi unit</w:t>
            </w:r>
            <w:proofErr w:type="spellEnd"/>
            <w:r w:rsidRPr="003A7632">
              <w:rPr>
                <w:rFonts w:ascii="Arial" w:eastAsia="Times New Roman" w:hAnsi="Arial" w:cs="Arial"/>
                <w:strike/>
                <w:color w:val="000000"/>
                <w:sz w:val="20"/>
                <w:szCs w:val="20"/>
              </w:rPr>
              <w:t xml:space="preserve"> experience with proven track record of sales growth</w:t>
            </w:r>
          </w:p>
          <w:p w14:paraId="7D9AE89E" w14:textId="77777777" w:rsidR="00E761D8" w:rsidRPr="003A7632" w:rsidRDefault="00E761D8" w:rsidP="00E761D8">
            <w:pPr>
              <w:numPr>
                <w:ilvl w:val="0"/>
                <w:numId w:val="5"/>
              </w:numPr>
              <w:spacing w:before="100" w:beforeAutospacing="1" w:after="100" w:afterAutospacing="1" w:line="260" w:lineRule="atLeast"/>
              <w:rPr>
                <w:rFonts w:ascii="Arial" w:eastAsia="Times New Roman" w:hAnsi="Arial" w:cs="Arial"/>
                <w:b/>
                <w:color w:val="FF0000"/>
                <w:sz w:val="20"/>
                <w:szCs w:val="20"/>
              </w:rPr>
            </w:pPr>
            <w:r w:rsidRPr="003A7632">
              <w:rPr>
                <w:rFonts w:ascii="Arial" w:eastAsia="Times New Roman" w:hAnsi="Arial" w:cs="Arial"/>
                <w:b/>
                <w:color w:val="FF0000"/>
                <w:sz w:val="20"/>
                <w:szCs w:val="20"/>
              </w:rPr>
              <w:t>Optical experience preferred</w:t>
            </w:r>
          </w:p>
          <w:p w14:paraId="3ADAFE38" w14:textId="77777777" w:rsidR="00E761D8" w:rsidRPr="00986C1D" w:rsidRDefault="00E761D8" w:rsidP="00E761D8">
            <w:pPr>
              <w:numPr>
                <w:ilvl w:val="0"/>
                <w:numId w:val="5"/>
              </w:numPr>
              <w:spacing w:before="100" w:beforeAutospacing="1" w:after="100" w:afterAutospacing="1" w:line="260" w:lineRule="atLeast"/>
              <w:rPr>
                <w:rFonts w:ascii="Arial" w:eastAsia="Times New Roman" w:hAnsi="Arial" w:cs="Arial"/>
                <w:sz w:val="20"/>
                <w:szCs w:val="20"/>
              </w:rPr>
            </w:pPr>
            <w:r w:rsidRPr="00986C1D">
              <w:rPr>
                <w:rFonts w:ascii="Arial" w:eastAsia="Times New Roman" w:hAnsi="Arial" w:cs="Arial"/>
                <w:sz w:val="20"/>
                <w:szCs w:val="20"/>
              </w:rPr>
              <w:t xml:space="preserve">E </w:t>
            </w:r>
            <w:proofErr w:type="spellStart"/>
            <w:r w:rsidRPr="00986C1D">
              <w:rPr>
                <w:rFonts w:ascii="Arial" w:eastAsia="Times New Roman" w:hAnsi="Arial" w:cs="Arial"/>
                <w:sz w:val="20"/>
                <w:szCs w:val="20"/>
              </w:rPr>
              <w:t>xtensive</w:t>
            </w:r>
            <w:proofErr w:type="spellEnd"/>
            <w:r w:rsidRPr="00986C1D">
              <w:rPr>
                <w:rFonts w:ascii="Arial" w:eastAsia="Times New Roman" w:hAnsi="Arial" w:cs="Arial"/>
                <w:sz w:val="20"/>
                <w:szCs w:val="20"/>
              </w:rPr>
              <w:t xml:space="preserve"> travel required; up to 60%</w:t>
            </w:r>
          </w:p>
          <w:p w14:paraId="7E5777E4" w14:textId="77777777" w:rsidR="00E761D8" w:rsidRPr="003A7632" w:rsidRDefault="00E761D8" w:rsidP="00E761D8">
            <w:pPr>
              <w:numPr>
                <w:ilvl w:val="0"/>
                <w:numId w:val="5"/>
              </w:numPr>
              <w:spacing w:before="100" w:beforeAutospacing="1" w:after="100" w:afterAutospacing="1" w:line="260" w:lineRule="atLeast"/>
              <w:rPr>
                <w:rFonts w:ascii="Arial" w:eastAsia="Times New Roman" w:hAnsi="Arial" w:cs="Arial"/>
                <w:b/>
                <w:color w:val="FF0000"/>
                <w:sz w:val="20"/>
                <w:szCs w:val="20"/>
              </w:rPr>
            </w:pPr>
            <w:r w:rsidRPr="003A7632">
              <w:rPr>
                <w:rFonts w:ascii="Arial" w:eastAsia="Times New Roman" w:hAnsi="Arial" w:cs="Arial"/>
                <w:b/>
                <w:color w:val="FF0000"/>
                <w:sz w:val="20"/>
                <w:szCs w:val="20"/>
              </w:rPr>
              <w:t>Knowledge of optical industry trends, technology, product, and processes.</w:t>
            </w:r>
          </w:p>
          <w:p w14:paraId="7C9F65F4" w14:textId="77777777" w:rsidR="00E761D8" w:rsidRPr="002173AD" w:rsidRDefault="00E761D8" w:rsidP="00E761D8">
            <w:pPr>
              <w:numPr>
                <w:ilvl w:val="0"/>
                <w:numId w:val="5"/>
              </w:numPr>
              <w:spacing w:before="100" w:beforeAutospacing="1" w:after="100" w:afterAutospacing="1" w:line="260" w:lineRule="atLeast"/>
              <w:rPr>
                <w:rFonts w:ascii="Arial" w:eastAsia="Times New Roman" w:hAnsi="Arial" w:cs="Arial"/>
                <w:color w:val="FF0000"/>
                <w:sz w:val="20"/>
                <w:szCs w:val="20"/>
              </w:rPr>
            </w:pPr>
            <w:r w:rsidRPr="00986C1D">
              <w:rPr>
                <w:rFonts w:ascii="Arial" w:eastAsia="Times New Roman" w:hAnsi="Arial" w:cs="Arial"/>
                <w:b/>
                <w:color w:val="FF0000"/>
                <w:sz w:val="20"/>
                <w:szCs w:val="20"/>
              </w:rPr>
              <w:t>Optician License</w:t>
            </w:r>
            <w:r w:rsidRPr="002173AD">
              <w:rPr>
                <w:rFonts w:ascii="Arial" w:eastAsia="Times New Roman" w:hAnsi="Arial" w:cs="Arial"/>
                <w:color w:val="FF0000"/>
                <w:sz w:val="20"/>
                <w:szCs w:val="20"/>
              </w:rPr>
              <w:t xml:space="preserve"> </w:t>
            </w:r>
            <w:r w:rsidRPr="00986C1D">
              <w:rPr>
                <w:rFonts w:ascii="Arial" w:eastAsia="Times New Roman" w:hAnsi="Arial" w:cs="Arial"/>
                <w:sz w:val="20"/>
                <w:szCs w:val="20"/>
              </w:rPr>
              <w:t>preferred; but not mandatory</w:t>
            </w:r>
          </w:p>
          <w:p w14:paraId="0A1732DC" w14:textId="77777777" w:rsidR="00E761D8" w:rsidRPr="00E761D8" w:rsidRDefault="00E761D8" w:rsidP="00E761D8">
            <w:pPr>
              <w:spacing w:after="0" w:line="260" w:lineRule="atLeast"/>
              <w:rPr>
                <w:rFonts w:ascii="Times New Roman" w:eastAsia="Times New Roman" w:hAnsi="Times New Roman" w:cs="Times New Roman"/>
                <w:sz w:val="24"/>
                <w:szCs w:val="24"/>
              </w:rPr>
            </w:pPr>
            <w:r w:rsidRPr="00E761D8">
              <w:rPr>
                <w:rFonts w:ascii="Arial" w:eastAsia="Times New Roman" w:hAnsi="Arial" w:cs="Arial"/>
                <w:color w:val="000000"/>
                <w:sz w:val="20"/>
                <w:szCs w:val="20"/>
              </w:rPr>
              <w:t xml:space="preserve">Education </w:t>
            </w:r>
          </w:p>
          <w:p w14:paraId="3706E715" w14:textId="77777777" w:rsidR="00E761D8" w:rsidRPr="002173AD" w:rsidRDefault="00E761D8" w:rsidP="00E761D8">
            <w:pPr>
              <w:numPr>
                <w:ilvl w:val="0"/>
                <w:numId w:val="6"/>
              </w:numPr>
              <w:spacing w:before="100" w:beforeAutospacing="1" w:after="100" w:afterAutospacing="1" w:line="260" w:lineRule="atLeast"/>
              <w:rPr>
                <w:rFonts w:ascii="Times New Roman" w:eastAsia="Times New Roman" w:hAnsi="Times New Roman" w:cs="Times New Roman"/>
                <w:strike/>
                <w:sz w:val="24"/>
                <w:szCs w:val="24"/>
              </w:rPr>
            </w:pPr>
            <w:r w:rsidRPr="002173AD">
              <w:rPr>
                <w:rFonts w:ascii="Arial" w:eastAsia="Times New Roman" w:hAnsi="Arial" w:cs="Arial"/>
                <w:strike/>
                <w:color w:val="000000"/>
                <w:sz w:val="20"/>
                <w:szCs w:val="20"/>
              </w:rPr>
              <w:t>Bachelor's degree required</w:t>
            </w:r>
          </w:p>
          <w:p w14:paraId="1EDBDD35" w14:textId="77777777" w:rsidR="00E761D8" w:rsidRPr="00E761D8" w:rsidRDefault="00E761D8" w:rsidP="00E761D8">
            <w:pPr>
              <w:spacing w:after="0" w:line="260" w:lineRule="atLeast"/>
              <w:rPr>
                <w:rFonts w:ascii="Arial" w:eastAsia="Times New Roman" w:hAnsi="Arial" w:cs="Arial"/>
                <w:color w:val="000000"/>
                <w:sz w:val="20"/>
                <w:szCs w:val="20"/>
              </w:rPr>
            </w:pPr>
            <w:r w:rsidRPr="00E761D8">
              <w:rPr>
                <w:rFonts w:ascii="Arial" w:eastAsia="Times New Roman" w:hAnsi="Arial" w:cs="Arial"/>
                <w:color w:val="000000"/>
                <w:sz w:val="20"/>
                <w:szCs w:val="20"/>
              </w:rPr>
              <w:t xml:space="preserve">Business Overview </w:t>
            </w:r>
            <w:r w:rsidRPr="00E761D8">
              <w:rPr>
                <w:rFonts w:ascii="Arial" w:eastAsia="Times New Roman" w:hAnsi="Arial" w:cs="Arial"/>
                <w:color w:val="000000"/>
                <w:sz w:val="20"/>
                <w:szCs w:val="20"/>
              </w:rPr>
              <w:br/>
              <w:t xml:space="preserve">CVS Health, through our unmatched breadth of service offerings, is transforming the delivery of health care services in the U.S. We are an innovative, fast-growing company guided by values that focus </w:t>
            </w:r>
            <w:r w:rsidRPr="002173AD">
              <w:rPr>
                <w:rFonts w:ascii="Arial" w:eastAsia="Times New Roman" w:hAnsi="Arial" w:cs="Arial"/>
                <w:b/>
                <w:color w:val="FF0000"/>
                <w:sz w:val="20"/>
                <w:szCs w:val="20"/>
              </w:rPr>
              <w:t>on teamwork, integrity and respect for our colleagues and customers</w:t>
            </w:r>
            <w:r w:rsidRPr="00E761D8">
              <w:rPr>
                <w:rFonts w:ascii="Arial" w:eastAsia="Times New Roman" w:hAnsi="Arial" w:cs="Arial"/>
                <w:color w:val="000000"/>
                <w:sz w:val="20"/>
                <w:szCs w:val="20"/>
              </w:rPr>
              <w:t xml:space="preserve">. What are we looking for in our colleagues? We seek </w:t>
            </w:r>
            <w:r w:rsidRPr="002173AD">
              <w:rPr>
                <w:rFonts w:ascii="Arial" w:eastAsia="Times New Roman" w:hAnsi="Arial" w:cs="Arial"/>
                <w:b/>
                <w:color w:val="FF0000"/>
                <w:sz w:val="20"/>
                <w:szCs w:val="20"/>
              </w:rPr>
              <w:t>fresh ideas, new perspectives, a diversity of experiences, and a dedication to service</w:t>
            </w:r>
            <w:r w:rsidRPr="002173AD">
              <w:rPr>
                <w:rFonts w:ascii="Arial" w:eastAsia="Times New Roman" w:hAnsi="Arial" w:cs="Arial"/>
                <w:color w:val="FF0000"/>
                <w:sz w:val="20"/>
                <w:szCs w:val="20"/>
              </w:rPr>
              <w:t xml:space="preserve"> </w:t>
            </w:r>
            <w:r w:rsidRPr="00E761D8">
              <w:rPr>
                <w:rFonts w:ascii="Arial" w:eastAsia="Times New Roman" w:hAnsi="Arial" w:cs="Arial"/>
                <w:color w:val="000000"/>
                <w:sz w:val="20"/>
                <w:szCs w:val="20"/>
              </w:rPr>
              <w:t xml:space="preserve">that will help us better meet the needs of the many people and businesses that rely on us each day. As the nation’s largest pharmacy health care provider, we offer a wide range of exciting and fulfilling career opportunities across our three business units – </w:t>
            </w:r>
            <w:proofErr w:type="spellStart"/>
            <w:r w:rsidRPr="00E761D8">
              <w:rPr>
                <w:rFonts w:ascii="Arial" w:eastAsia="Times New Roman" w:hAnsi="Arial" w:cs="Arial"/>
                <w:color w:val="000000"/>
                <w:sz w:val="20"/>
                <w:szCs w:val="20"/>
              </w:rPr>
              <w:t>MinuteClinic</w:t>
            </w:r>
            <w:proofErr w:type="spellEnd"/>
            <w:r w:rsidRPr="00E761D8">
              <w:rPr>
                <w:rFonts w:ascii="Arial" w:eastAsia="Times New Roman" w:hAnsi="Arial" w:cs="Arial"/>
                <w:color w:val="000000"/>
                <w:sz w:val="20"/>
                <w:szCs w:val="20"/>
              </w:rPr>
              <w:t xml:space="preserve">, pharmacy benefit management (PBM) and retail pharmacy. Our </w:t>
            </w:r>
            <w:r w:rsidRPr="002173AD">
              <w:rPr>
                <w:rFonts w:ascii="Arial" w:eastAsia="Times New Roman" w:hAnsi="Arial" w:cs="Arial"/>
                <w:b/>
                <w:color w:val="FF0000"/>
                <w:sz w:val="20"/>
                <w:szCs w:val="20"/>
              </w:rPr>
              <w:t xml:space="preserve">energetic and service-oriented </w:t>
            </w:r>
            <w:r w:rsidRPr="00E761D8">
              <w:rPr>
                <w:rFonts w:ascii="Arial" w:eastAsia="Times New Roman" w:hAnsi="Arial" w:cs="Arial"/>
                <w:color w:val="000000"/>
                <w:sz w:val="20"/>
                <w:szCs w:val="20"/>
              </w:rPr>
              <w:t>colleagues work hard every day to make a positive difference in the lives of our customers.</w:t>
            </w:r>
          </w:p>
          <w:p w14:paraId="73C20627" w14:textId="77777777" w:rsidR="00E761D8" w:rsidRPr="00E761D8" w:rsidRDefault="00E761D8" w:rsidP="00E761D8">
            <w:pPr>
              <w:spacing w:after="0" w:line="260" w:lineRule="atLeast"/>
              <w:rPr>
                <w:rFonts w:ascii="Arial" w:eastAsia="Times New Roman" w:hAnsi="Arial" w:cs="Arial"/>
                <w:color w:val="000000"/>
                <w:sz w:val="20"/>
                <w:szCs w:val="20"/>
              </w:rPr>
            </w:pPr>
            <w:r w:rsidRPr="00E761D8">
              <w:rPr>
                <w:rFonts w:ascii="Arial" w:eastAsia="Times New Roman" w:hAnsi="Arial" w:cs="Arial"/>
                <w:color w:val="808080"/>
                <w:sz w:val="20"/>
                <w:szCs w:val="20"/>
              </w:rPr>
              <w:t>23 days ago</w:t>
            </w:r>
            <w:r w:rsidRPr="00E761D8">
              <w:rPr>
                <w:rFonts w:ascii="Arial" w:eastAsia="Times New Roman" w:hAnsi="Arial" w:cs="Arial"/>
                <w:color w:val="000000"/>
                <w:sz w:val="20"/>
                <w:szCs w:val="20"/>
              </w:rPr>
              <w:t xml:space="preserve"> - </w:t>
            </w:r>
            <w:hyperlink r:id="rId6" w:tooltip="Save this job to my.indeed" w:history="1">
              <w:r w:rsidRPr="00E761D8">
                <w:rPr>
                  <w:rFonts w:ascii="Arial" w:eastAsia="Times New Roman" w:hAnsi="Arial" w:cs="Arial"/>
                  <w:color w:val="7777CC"/>
                  <w:sz w:val="20"/>
                  <w:szCs w:val="20"/>
                  <w:u w:val="single"/>
                </w:rPr>
                <w:t>save job</w:t>
              </w:r>
            </w:hyperlink>
          </w:p>
          <w:p w14:paraId="75730671" w14:textId="77777777" w:rsidR="00E761D8" w:rsidRPr="00E761D8" w:rsidRDefault="00E761D8" w:rsidP="00E761D8">
            <w:pPr>
              <w:spacing w:after="0" w:line="260" w:lineRule="atLeast"/>
              <w:rPr>
                <w:rFonts w:ascii="Arial" w:eastAsia="Times New Roman" w:hAnsi="Arial" w:cs="Arial"/>
                <w:color w:val="000000"/>
                <w:sz w:val="20"/>
                <w:szCs w:val="20"/>
              </w:rPr>
            </w:pPr>
            <w:r w:rsidRPr="00E761D8">
              <w:rPr>
                <w:rFonts w:ascii="Arial" w:eastAsia="Times New Roman" w:hAnsi="Arial" w:cs="Arial"/>
                <w:color w:val="000000"/>
                <w:sz w:val="20"/>
                <w:szCs w:val="20"/>
              </w:rPr>
              <w:t xml:space="preserve">- </w:t>
            </w:r>
            <w:hyperlink r:id="rId7" w:tgtFrame="_blank" w:history="1">
              <w:r w:rsidRPr="00E761D8">
                <w:rPr>
                  <w:rFonts w:ascii="Arial" w:eastAsia="Times New Roman" w:hAnsi="Arial" w:cs="Arial"/>
                  <w:color w:val="7777CC"/>
                  <w:sz w:val="20"/>
                  <w:szCs w:val="20"/>
                  <w:u w:val="single"/>
                </w:rPr>
                <w:t>original job</w:t>
              </w:r>
            </w:hyperlink>
            <w:r w:rsidRPr="00E761D8">
              <w:rPr>
                <w:rFonts w:ascii="Arial" w:eastAsia="Times New Roman" w:hAnsi="Arial" w:cs="Arial"/>
                <w:color w:val="000000"/>
                <w:sz w:val="20"/>
                <w:szCs w:val="20"/>
              </w:rPr>
              <w:t xml:space="preserve"> </w:t>
            </w:r>
          </w:p>
        </w:tc>
      </w:tr>
    </w:tbl>
    <w:p w14:paraId="30AE2788" w14:textId="77777777" w:rsidR="00E761D8" w:rsidRDefault="00E761D8"/>
    <w:sectPr w:rsidR="00E76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315"/>
    <w:multiLevelType w:val="multilevel"/>
    <w:tmpl w:val="CE5C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85F78"/>
    <w:multiLevelType w:val="multilevel"/>
    <w:tmpl w:val="6F86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E73FD"/>
    <w:multiLevelType w:val="multilevel"/>
    <w:tmpl w:val="055A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31CFE"/>
    <w:multiLevelType w:val="multilevel"/>
    <w:tmpl w:val="E2F8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B0255"/>
    <w:multiLevelType w:val="multilevel"/>
    <w:tmpl w:val="256A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4574E5"/>
    <w:multiLevelType w:val="hybridMultilevel"/>
    <w:tmpl w:val="72FC9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0207A"/>
    <w:multiLevelType w:val="multilevel"/>
    <w:tmpl w:val="370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D8"/>
    <w:rsid w:val="000B1B90"/>
    <w:rsid w:val="002173AD"/>
    <w:rsid w:val="003A7632"/>
    <w:rsid w:val="003E1D73"/>
    <w:rsid w:val="00485A63"/>
    <w:rsid w:val="004A7D02"/>
    <w:rsid w:val="00843FBD"/>
    <w:rsid w:val="00986C1D"/>
    <w:rsid w:val="00991819"/>
    <w:rsid w:val="00A75A88"/>
    <w:rsid w:val="00E7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9C25"/>
  <w15:docId w15:val="{006138D3-882B-4C78-8CD5-975C9A6D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E761D8"/>
  </w:style>
  <w:style w:type="character" w:styleId="Hyperlink">
    <w:name w:val="Hyperlink"/>
    <w:basedOn w:val="DefaultParagraphFont"/>
    <w:uiPriority w:val="99"/>
    <w:unhideWhenUsed/>
    <w:rsid w:val="00E761D8"/>
    <w:rPr>
      <w:color w:val="0000FF"/>
      <w:u w:val="single"/>
    </w:rPr>
  </w:style>
  <w:style w:type="character" w:customStyle="1" w:styleId="slnounderline">
    <w:name w:val="slnounderline"/>
    <w:basedOn w:val="DefaultParagraphFont"/>
    <w:rsid w:val="00E761D8"/>
  </w:style>
  <w:style w:type="character" w:customStyle="1" w:styleId="summary">
    <w:name w:val="summary"/>
    <w:basedOn w:val="DefaultParagraphFont"/>
    <w:rsid w:val="00E761D8"/>
  </w:style>
  <w:style w:type="character" w:customStyle="1" w:styleId="Date1">
    <w:name w:val="Date1"/>
    <w:basedOn w:val="DefaultParagraphFont"/>
    <w:rsid w:val="00E761D8"/>
  </w:style>
  <w:style w:type="character" w:customStyle="1" w:styleId="ttset">
    <w:name w:val="tt_set"/>
    <w:basedOn w:val="DefaultParagraphFont"/>
    <w:rsid w:val="00E761D8"/>
  </w:style>
  <w:style w:type="character" w:customStyle="1" w:styleId="UnresolvedMention1">
    <w:name w:val="Unresolved Mention1"/>
    <w:basedOn w:val="DefaultParagraphFont"/>
    <w:uiPriority w:val="99"/>
    <w:semiHidden/>
    <w:unhideWhenUsed/>
    <w:rsid w:val="00E761D8"/>
    <w:rPr>
      <w:color w:val="808080"/>
      <w:shd w:val="clear" w:color="auto" w:fill="E6E6E6"/>
    </w:rPr>
  </w:style>
  <w:style w:type="paragraph" w:styleId="ListParagraph">
    <w:name w:val="List Paragraph"/>
    <w:basedOn w:val="Normal"/>
    <w:uiPriority w:val="34"/>
    <w:qFormat/>
    <w:rsid w:val="00843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40230">
      <w:bodyDiv w:val="1"/>
      <w:marLeft w:val="0"/>
      <w:marRight w:val="0"/>
      <w:marTop w:val="0"/>
      <w:marBottom w:val="0"/>
      <w:divBdr>
        <w:top w:val="none" w:sz="0" w:space="0" w:color="auto"/>
        <w:left w:val="none" w:sz="0" w:space="0" w:color="auto"/>
        <w:bottom w:val="none" w:sz="0" w:space="0" w:color="auto"/>
        <w:right w:val="none" w:sz="0" w:space="0" w:color="auto"/>
      </w:divBdr>
      <w:divsChild>
        <w:div w:id="419185302">
          <w:marLeft w:val="0"/>
          <w:marRight w:val="0"/>
          <w:marTop w:val="0"/>
          <w:marBottom w:val="0"/>
          <w:divBdr>
            <w:top w:val="none" w:sz="0" w:space="0" w:color="auto"/>
            <w:left w:val="none" w:sz="0" w:space="0" w:color="auto"/>
            <w:bottom w:val="none" w:sz="0" w:space="0" w:color="auto"/>
            <w:right w:val="none" w:sz="0" w:space="0" w:color="auto"/>
          </w:divBdr>
          <w:divsChild>
            <w:div w:id="972519266">
              <w:marLeft w:val="0"/>
              <w:marRight w:val="0"/>
              <w:marTop w:val="0"/>
              <w:marBottom w:val="0"/>
              <w:divBdr>
                <w:top w:val="none" w:sz="0" w:space="0" w:color="auto"/>
                <w:left w:val="none" w:sz="0" w:space="0" w:color="auto"/>
                <w:bottom w:val="none" w:sz="0" w:space="0" w:color="auto"/>
                <w:right w:val="none" w:sz="0" w:space="0" w:color="auto"/>
              </w:divBdr>
              <w:divsChild>
                <w:div w:id="18411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deed.com/rc/clk?jk=58aeb4afbf0bb44b&amp;from=vj&amp;pos=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ed.com/viewjob?from=appshareios&amp;jk=58aeb4afbf0bb44b" TargetMode="External"/><Relationship Id="rId5" Type="http://schemas.openxmlformats.org/officeDocument/2006/relationships/hyperlink" Target="https://www.indeed.com/cmp/CVS-Health/revie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Brubaker</dc:creator>
  <cp:keywords/>
  <dc:description/>
  <cp:lastModifiedBy>John Brubaker</cp:lastModifiedBy>
  <cp:revision>3</cp:revision>
  <dcterms:created xsi:type="dcterms:W3CDTF">2018-07-03T01:58:00Z</dcterms:created>
  <dcterms:modified xsi:type="dcterms:W3CDTF">2018-07-03T02:00:00Z</dcterms:modified>
</cp:coreProperties>
</file>